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0D" w:rsidRDefault="002718FA">
      <w:pPr>
        <w:pStyle w:val="Masthead"/>
        <w:rPr>
          <w:color w:val="008000"/>
          <w:sz w:val="20"/>
          <w:szCs w:val="20"/>
        </w:rPr>
      </w:pPr>
      <w:bookmarkStart w:id="0" w:name="_GoBack"/>
      <w:bookmarkEnd w:id="0"/>
      <w:r>
        <w:rPr>
          <w:noProof/>
          <w:color w:val="008000"/>
          <w:sz w:val="20"/>
          <w:szCs w:val="20"/>
        </w:rPr>
        <w:drawing>
          <wp:inline distT="0" distB="0" distL="0" distR="0">
            <wp:extent cx="2486025" cy="1285875"/>
            <wp:effectExtent l="19050" t="0" r="9525" b="0"/>
            <wp:docPr id="1" name="Picture 1" descr="VAS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Plogo2"/>
                    <pic:cNvPicPr>
                      <a:picLocks noChangeAspect="1" noChangeArrowheads="1"/>
                    </pic:cNvPicPr>
                  </pic:nvPicPr>
                  <pic:blipFill>
                    <a:blip r:embed="rId6"/>
                    <a:srcRect/>
                    <a:stretch>
                      <a:fillRect/>
                    </a:stretch>
                  </pic:blipFill>
                  <pic:spPr bwMode="auto">
                    <a:xfrm>
                      <a:off x="0" y="0"/>
                      <a:ext cx="2486025" cy="1285875"/>
                    </a:xfrm>
                    <a:prstGeom prst="rect">
                      <a:avLst/>
                    </a:prstGeom>
                    <a:noFill/>
                    <a:ln w="9525">
                      <a:noFill/>
                      <a:miter lim="800000"/>
                      <a:headEnd/>
                      <a:tailEnd/>
                    </a:ln>
                  </pic:spPr>
                </pic:pic>
              </a:graphicData>
            </a:graphic>
          </wp:inline>
        </w:drawing>
      </w:r>
    </w:p>
    <w:p w:rsidR="00056C0D" w:rsidRPr="002901C6" w:rsidRDefault="00056C0D" w:rsidP="002901C6">
      <w:pPr>
        <w:jc w:val="center"/>
        <w:rPr>
          <w:rFonts w:ascii="Baskerville Old Face" w:hAnsi="Baskerville Old Face"/>
          <w:b/>
          <w:sz w:val="56"/>
          <w:szCs w:val="56"/>
        </w:rPr>
      </w:pPr>
      <w:r w:rsidRPr="002901C6">
        <w:rPr>
          <w:rFonts w:ascii="Baskerville Old Face" w:hAnsi="Baskerville Old Face"/>
          <w:b/>
          <w:sz w:val="56"/>
          <w:szCs w:val="56"/>
        </w:rPr>
        <w:t>Virginia Academy of School Psychologists</w:t>
      </w:r>
    </w:p>
    <w:p w:rsidR="00056C0D" w:rsidRPr="002901C6" w:rsidRDefault="000D6584" w:rsidP="002901C6">
      <w:pPr>
        <w:jc w:val="center"/>
        <w:rPr>
          <w:rFonts w:ascii="Baskerville Old Face" w:hAnsi="Baskerville Old Face"/>
          <w:b/>
          <w:color w:val="1F497D" w:themeColor="text2"/>
          <w:sz w:val="40"/>
          <w:szCs w:val="40"/>
        </w:rPr>
      </w:pPr>
      <w:r>
        <w:rPr>
          <w:rFonts w:ascii="Baskerville Old Face" w:hAnsi="Baskerville Old Face"/>
          <w:b/>
          <w:color w:val="1F497D" w:themeColor="text2"/>
          <w:sz w:val="40"/>
          <w:szCs w:val="40"/>
        </w:rPr>
        <w:t>Spring 20</w:t>
      </w:r>
      <w:r w:rsidR="00193F60">
        <w:rPr>
          <w:rFonts w:ascii="Baskerville Old Face" w:hAnsi="Baskerville Old Face"/>
          <w:b/>
          <w:color w:val="1F497D" w:themeColor="text2"/>
          <w:sz w:val="40"/>
          <w:szCs w:val="40"/>
        </w:rPr>
        <w:t>2</w:t>
      </w:r>
      <w:r w:rsidR="002D2373">
        <w:rPr>
          <w:rFonts w:ascii="Baskerville Old Face" w:hAnsi="Baskerville Old Face"/>
          <w:b/>
          <w:color w:val="1F497D" w:themeColor="text2"/>
          <w:sz w:val="40"/>
          <w:szCs w:val="40"/>
        </w:rPr>
        <w:t>3</w:t>
      </w:r>
      <w:r w:rsidR="00193F60">
        <w:rPr>
          <w:rFonts w:ascii="Baskerville Old Face" w:hAnsi="Baskerville Old Face"/>
          <w:b/>
          <w:color w:val="1F497D" w:themeColor="text2"/>
          <w:sz w:val="40"/>
          <w:szCs w:val="40"/>
        </w:rPr>
        <w:t xml:space="preserve"> Southwest Regional Workshop</w:t>
      </w:r>
    </w:p>
    <w:p w:rsidR="00193F60" w:rsidRDefault="00193F60" w:rsidP="00193F60">
      <w:pPr>
        <w:jc w:val="center"/>
        <w:rPr>
          <w:rFonts w:ascii="Baskerville Old Face" w:hAnsi="Baskerville Old Face"/>
          <w:color w:val="1F497D" w:themeColor="text2"/>
          <w:sz w:val="36"/>
          <w:szCs w:val="36"/>
        </w:rPr>
      </w:pPr>
      <w:r>
        <w:rPr>
          <w:rFonts w:ascii="Baskerville Old Face" w:hAnsi="Baskerville Old Face"/>
          <w:color w:val="1F497D" w:themeColor="text2"/>
          <w:sz w:val="36"/>
          <w:szCs w:val="36"/>
        </w:rPr>
        <w:t xml:space="preserve">March </w:t>
      </w:r>
      <w:r w:rsidR="002D2373">
        <w:rPr>
          <w:rFonts w:ascii="Baskerville Old Face" w:hAnsi="Baskerville Old Face"/>
          <w:color w:val="1F497D" w:themeColor="text2"/>
          <w:sz w:val="36"/>
          <w:szCs w:val="36"/>
        </w:rPr>
        <w:t>30, 2023</w:t>
      </w:r>
    </w:p>
    <w:p w:rsidR="00056C0D" w:rsidRDefault="00193F60" w:rsidP="00193F60">
      <w:pPr>
        <w:jc w:val="center"/>
        <w:rPr>
          <w:rFonts w:ascii="Baskerville Old Face" w:hAnsi="Baskerville Old Face"/>
          <w:color w:val="1F497D" w:themeColor="text2"/>
          <w:sz w:val="36"/>
          <w:szCs w:val="36"/>
        </w:rPr>
      </w:pPr>
      <w:r>
        <w:rPr>
          <w:rFonts w:ascii="Baskerville Old Face" w:hAnsi="Baskerville Old Face"/>
          <w:color w:val="1F497D" w:themeColor="text2"/>
          <w:sz w:val="36"/>
          <w:szCs w:val="36"/>
        </w:rPr>
        <w:t>R</w:t>
      </w:r>
      <w:r w:rsidR="002D2373">
        <w:rPr>
          <w:rFonts w:ascii="Baskerville Old Face" w:hAnsi="Baskerville Old Face"/>
          <w:color w:val="1F497D" w:themeColor="text2"/>
          <w:sz w:val="36"/>
          <w:szCs w:val="36"/>
        </w:rPr>
        <w:t>ocky Mount</w:t>
      </w:r>
      <w:r w:rsidR="00056C0D" w:rsidRPr="002901C6">
        <w:rPr>
          <w:rFonts w:ascii="Baskerville Old Face" w:hAnsi="Baskerville Old Face"/>
          <w:color w:val="1F497D" w:themeColor="text2"/>
          <w:sz w:val="36"/>
          <w:szCs w:val="36"/>
        </w:rPr>
        <w:t>, VA</w:t>
      </w:r>
    </w:p>
    <w:p w:rsidR="00193F60" w:rsidRPr="002901C6" w:rsidRDefault="00193F60" w:rsidP="00193F60">
      <w:pPr>
        <w:jc w:val="center"/>
        <w:rPr>
          <w:rFonts w:ascii="Baskerville Old Face" w:hAnsi="Baskerville Old Face"/>
          <w:color w:val="00B050"/>
          <w:sz w:val="36"/>
          <w:szCs w:val="36"/>
        </w:rPr>
      </w:pPr>
    </w:p>
    <w:p w:rsidR="00056C0D" w:rsidRPr="002901C6" w:rsidRDefault="00056C0D" w:rsidP="002901C6">
      <w:pPr>
        <w:jc w:val="center"/>
        <w:rPr>
          <w:rFonts w:ascii="Baskerville Old Face" w:hAnsi="Baskerville Old Face"/>
          <w:b/>
          <w:sz w:val="40"/>
          <w:szCs w:val="40"/>
        </w:rPr>
      </w:pPr>
      <w:r w:rsidRPr="002901C6">
        <w:rPr>
          <w:rFonts w:ascii="Baskerville Old Face" w:hAnsi="Baskerville Old Face"/>
          <w:b/>
          <w:sz w:val="40"/>
          <w:szCs w:val="40"/>
        </w:rPr>
        <w:t>TOPICS:</w:t>
      </w:r>
    </w:p>
    <w:p w:rsidR="00951B11" w:rsidRDefault="00951B11">
      <w:pPr>
        <w:jc w:val="center"/>
        <w:rPr>
          <w:color w:val="339966"/>
        </w:rPr>
      </w:pPr>
    </w:p>
    <w:p w:rsidR="00F52AC3" w:rsidRPr="00F52AC3" w:rsidRDefault="00527F2D" w:rsidP="00F52AC3">
      <w:pPr>
        <w:pStyle w:val="NormalWeb"/>
        <w:spacing w:before="0" w:beforeAutospacing="0" w:after="0" w:afterAutospacing="0"/>
        <w:jc w:val="center"/>
        <w:rPr>
          <w:rFonts w:ascii="Baskerville Old Face" w:hAnsi="Baskerville Old Face" w:cs="Trebuchet MS"/>
          <w:b/>
          <w:bCs/>
          <w:i/>
          <w:sz w:val="28"/>
          <w:szCs w:val="28"/>
        </w:rPr>
      </w:pPr>
      <w:r w:rsidRPr="00F52AC3">
        <w:rPr>
          <w:rFonts w:ascii="Baskerville Old Face" w:hAnsi="Baskerville Old Face" w:cs="Tahoma"/>
          <w:b/>
          <w:i/>
          <w:color w:val="FF0000"/>
          <w:sz w:val="40"/>
          <w:szCs w:val="40"/>
        </w:rPr>
        <w:t>Trauma-Informed Care in School Systems</w:t>
      </w:r>
    </w:p>
    <w:p w:rsidR="00F52AC3" w:rsidRDefault="00F52AC3" w:rsidP="00F52AC3">
      <w:pPr>
        <w:pStyle w:val="NormalWeb"/>
        <w:spacing w:before="0" w:beforeAutospacing="0" w:after="0" w:afterAutospacing="0"/>
        <w:rPr>
          <w:rFonts w:ascii="Baskerville Old Face" w:hAnsi="Baskerville Old Face" w:cs="Trebuchet MS"/>
          <w:b/>
          <w:bCs/>
          <w:sz w:val="28"/>
          <w:szCs w:val="28"/>
        </w:rPr>
      </w:pPr>
    </w:p>
    <w:p w:rsidR="00F52AC3" w:rsidRDefault="00F52AC3" w:rsidP="00F52AC3">
      <w:pPr>
        <w:pStyle w:val="NormalWeb"/>
        <w:spacing w:before="0" w:beforeAutospacing="0" w:after="0" w:afterAutospacing="0"/>
        <w:rPr>
          <w:rFonts w:ascii="Baskerville Old Face" w:hAnsi="Baskerville Old Face" w:cs="Tahoma"/>
          <w:color w:val="000000"/>
        </w:rPr>
      </w:pPr>
      <w:r>
        <w:rPr>
          <w:rFonts w:ascii="Baskerville Old Face" w:hAnsi="Baskerville Old Face" w:cs="Trebuchet MS"/>
          <w:b/>
          <w:bCs/>
          <w:sz w:val="28"/>
          <w:szCs w:val="28"/>
        </w:rPr>
        <w:t xml:space="preserve">Workshop Description: </w:t>
      </w:r>
    </w:p>
    <w:p w:rsidR="00527F2D" w:rsidRPr="00056FEE" w:rsidRDefault="00527F2D" w:rsidP="00527F2D">
      <w:pPr>
        <w:rPr>
          <w:rFonts w:ascii="Baskerville Old Face" w:hAnsi="Baskerville Old Face"/>
          <w:sz w:val="28"/>
          <w:szCs w:val="28"/>
        </w:rPr>
      </w:pPr>
      <w:r w:rsidRPr="00056FEE">
        <w:rPr>
          <w:rFonts w:ascii="Baskerville Old Face" w:hAnsi="Baskerville Old Face"/>
          <w:sz w:val="28"/>
          <w:szCs w:val="28"/>
        </w:rPr>
        <w:t>This presentation is designed to provide an overview of trauma, including diagnostics, symptoms, and impacts on functioning.  Presenters will discuss managing safety at school and strategies for crisis prevention.  Additionally, school-based strategies for social-emotional learning will be discussed.</w:t>
      </w:r>
    </w:p>
    <w:p w:rsidR="002E1EC9" w:rsidRDefault="002E1EC9" w:rsidP="002E1EC9">
      <w:pPr>
        <w:pStyle w:val="NormalWeb"/>
        <w:rPr>
          <w:rFonts w:ascii="Baskerville Old Face" w:hAnsi="Baskerville Old Face" w:cs="Tahoma"/>
          <w:b/>
          <w:bCs/>
          <w:color w:val="000000"/>
          <w:sz w:val="28"/>
          <w:szCs w:val="28"/>
          <w:u w:val="single"/>
        </w:rPr>
      </w:pPr>
      <w:r w:rsidRPr="002E1EC9">
        <w:rPr>
          <w:rFonts w:ascii="Baskerville Old Face" w:hAnsi="Baskerville Old Face" w:cs="Tahoma"/>
          <w:color w:val="000000"/>
          <w:sz w:val="28"/>
          <w:szCs w:val="28"/>
        </w:rPr>
        <w:t> </w:t>
      </w:r>
      <w:r w:rsidRPr="002E1EC9">
        <w:rPr>
          <w:rFonts w:ascii="Baskerville Old Face" w:hAnsi="Baskerville Old Face" w:cs="Tahoma"/>
          <w:b/>
          <w:bCs/>
          <w:color w:val="000000"/>
          <w:sz w:val="28"/>
          <w:szCs w:val="28"/>
          <w:u w:val="single"/>
        </w:rPr>
        <w:t>Learning Objectives</w:t>
      </w:r>
    </w:p>
    <w:p w:rsidR="002E1EC9" w:rsidRPr="002E1EC9" w:rsidRDefault="002E1EC9" w:rsidP="002E1EC9">
      <w:pPr>
        <w:pStyle w:val="NormalWeb"/>
        <w:rPr>
          <w:rFonts w:ascii="Baskerville Old Face" w:hAnsi="Baskerville Old Face" w:cs="Tahoma"/>
          <w:color w:val="000000"/>
          <w:sz w:val="28"/>
          <w:szCs w:val="28"/>
        </w:rPr>
      </w:pPr>
      <w:r w:rsidRPr="002E1EC9">
        <w:rPr>
          <w:rFonts w:ascii="Baskerville Old Face" w:hAnsi="Baskerville Old Face" w:cs="Tahoma"/>
          <w:color w:val="000000"/>
          <w:sz w:val="28"/>
          <w:szCs w:val="28"/>
        </w:rPr>
        <w:t>At the completion of this workshop, attendees will be able to:</w:t>
      </w:r>
    </w:p>
    <w:p w:rsidR="002E1EC9" w:rsidRPr="002E1EC9" w:rsidRDefault="00F52AC3" w:rsidP="002E1EC9">
      <w:pPr>
        <w:pStyle w:val="NormalWeb"/>
        <w:numPr>
          <w:ilvl w:val="0"/>
          <w:numId w:val="4"/>
        </w:numPr>
        <w:rPr>
          <w:rFonts w:ascii="Baskerville Old Face" w:hAnsi="Baskerville Old Face" w:cs="Tahoma"/>
          <w:color w:val="000000"/>
          <w:sz w:val="28"/>
          <w:szCs w:val="28"/>
        </w:rPr>
      </w:pPr>
      <w:r>
        <w:rPr>
          <w:rFonts w:ascii="Baskerville Old Face" w:hAnsi="Baskerville Old Face" w:cs="Tahoma"/>
          <w:color w:val="000000"/>
          <w:sz w:val="28"/>
          <w:szCs w:val="28"/>
        </w:rPr>
        <w:t>Identify symptoms of trauma</w:t>
      </w:r>
    </w:p>
    <w:p w:rsidR="002E1EC9" w:rsidRPr="002E1EC9" w:rsidRDefault="00F52AC3" w:rsidP="002E1EC9">
      <w:pPr>
        <w:pStyle w:val="NormalWeb"/>
        <w:numPr>
          <w:ilvl w:val="0"/>
          <w:numId w:val="4"/>
        </w:numPr>
        <w:rPr>
          <w:rFonts w:ascii="Baskerville Old Face" w:hAnsi="Baskerville Old Face" w:cs="Tahoma"/>
          <w:color w:val="000000"/>
          <w:sz w:val="28"/>
          <w:szCs w:val="28"/>
        </w:rPr>
      </w:pPr>
      <w:r>
        <w:rPr>
          <w:rFonts w:ascii="Baskerville Old Face" w:hAnsi="Baskerville Old Face" w:cs="Tahoma"/>
          <w:color w:val="000000"/>
          <w:sz w:val="28"/>
          <w:szCs w:val="28"/>
        </w:rPr>
        <w:t xml:space="preserve">Develop strategies for appropriate school-based interventions when working with students who have experienced trauma </w:t>
      </w:r>
    </w:p>
    <w:p w:rsidR="002E1EC9" w:rsidRPr="002E1EC9" w:rsidRDefault="00F52AC3" w:rsidP="002E1EC9">
      <w:pPr>
        <w:pStyle w:val="NormalWeb"/>
        <w:numPr>
          <w:ilvl w:val="0"/>
          <w:numId w:val="4"/>
        </w:numPr>
        <w:rPr>
          <w:rFonts w:ascii="Baskerville Old Face" w:hAnsi="Baskerville Old Face" w:cs="Tahoma"/>
          <w:color w:val="000000"/>
          <w:sz w:val="28"/>
          <w:szCs w:val="28"/>
        </w:rPr>
      </w:pPr>
      <w:r>
        <w:rPr>
          <w:rFonts w:ascii="Baskerville Old Face" w:hAnsi="Baskerville Old Face" w:cs="Tahoma"/>
          <w:color w:val="000000"/>
          <w:sz w:val="28"/>
          <w:szCs w:val="28"/>
        </w:rPr>
        <w:t xml:space="preserve">Understand crisis prevention at the school level and protocols for managing safety of students  </w:t>
      </w:r>
    </w:p>
    <w:p w:rsidR="002E1EC9" w:rsidRPr="002E1EC9" w:rsidRDefault="00F52AC3" w:rsidP="002E1EC9">
      <w:pPr>
        <w:pStyle w:val="NormalWeb"/>
        <w:numPr>
          <w:ilvl w:val="0"/>
          <w:numId w:val="4"/>
        </w:numPr>
        <w:rPr>
          <w:rFonts w:ascii="Baskerville Old Face" w:hAnsi="Baskerville Old Face" w:cs="Tahoma"/>
          <w:color w:val="000000"/>
          <w:sz w:val="28"/>
          <w:szCs w:val="28"/>
        </w:rPr>
      </w:pPr>
      <w:r>
        <w:rPr>
          <w:rFonts w:ascii="Baskerville Old Face" w:hAnsi="Baskerville Old Face" w:cs="Tahoma"/>
          <w:color w:val="000000"/>
          <w:sz w:val="28"/>
          <w:szCs w:val="28"/>
        </w:rPr>
        <w:t xml:space="preserve">Develop school-based strategies for social-emotional learning </w:t>
      </w:r>
    </w:p>
    <w:p w:rsidR="00F52AC3" w:rsidRDefault="002E1EC9" w:rsidP="002E1EC9">
      <w:pPr>
        <w:pStyle w:val="NormalWeb"/>
        <w:rPr>
          <w:rFonts w:ascii="Baskerville Old Face" w:hAnsi="Baskerville Old Face" w:cs="Tahoma"/>
          <w:b/>
          <w:color w:val="000000"/>
          <w:sz w:val="28"/>
          <w:szCs w:val="28"/>
        </w:rPr>
      </w:pPr>
      <w:r w:rsidRPr="002E1EC9">
        <w:rPr>
          <w:rFonts w:ascii="Baskerville Old Face" w:hAnsi="Baskerville Old Face" w:cs="Tahoma"/>
          <w:color w:val="000000"/>
          <w:sz w:val="28"/>
          <w:szCs w:val="28"/>
        </w:rPr>
        <w:t> </w:t>
      </w:r>
      <w:r>
        <w:rPr>
          <w:rFonts w:ascii="Baskerville Old Face" w:hAnsi="Baskerville Old Face" w:cs="Tahoma"/>
          <w:b/>
          <w:color w:val="000000"/>
          <w:sz w:val="28"/>
          <w:szCs w:val="28"/>
          <w:u w:val="single"/>
        </w:rPr>
        <w:t>Our presenter</w:t>
      </w:r>
      <w:r w:rsidR="00F52AC3">
        <w:rPr>
          <w:rFonts w:ascii="Baskerville Old Face" w:hAnsi="Baskerville Old Face" w:cs="Tahoma"/>
          <w:b/>
          <w:color w:val="000000"/>
          <w:sz w:val="28"/>
          <w:szCs w:val="28"/>
          <w:u w:val="single"/>
        </w:rPr>
        <w:t>s</w:t>
      </w:r>
      <w:r>
        <w:rPr>
          <w:rFonts w:ascii="Baskerville Old Face" w:hAnsi="Baskerville Old Face" w:cs="Tahoma"/>
          <w:b/>
          <w:color w:val="000000"/>
          <w:sz w:val="28"/>
          <w:szCs w:val="28"/>
          <w:u w:val="single"/>
        </w:rPr>
        <w:t xml:space="preserve"> will be:</w:t>
      </w:r>
      <w:r>
        <w:rPr>
          <w:rFonts w:ascii="Baskerville Old Face" w:hAnsi="Baskerville Old Face" w:cs="Tahoma"/>
          <w:b/>
          <w:color w:val="000000"/>
          <w:sz w:val="28"/>
          <w:szCs w:val="28"/>
        </w:rPr>
        <w:t xml:space="preserve">  </w:t>
      </w:r>
    </w:p>
    <w:p w:rsidR="002E1EC9" w:rsidRDefault="00F52AC3" w:rsidP="002E1EC9">
      <w:pPr>
        <w:pStyle w:val="NormalWeb"/>
        <w:rPr>
          <w:rFonts w:ascii="Baskerville Old Face" w:hAnsi="Baskerville Old Face" w:cs="Tahoma"/>
          <w:color w:val="000000"/>
          <w:sz w:val="28"/>
          <w:szCs w:val="28"/>
        </w:rPr>
      </w:pPr>
      <w:r w:rsidRPr="00F52AC3">
        <w:rPr>
          <w:rFonts w:ascii="Baskerville Old Face" w:hAnsi="Baskerville Old Face" w:cs="Tahoma"/>
          <w:color w:val="000000"/>
          <w:sz w:val="28"/>
          <w:szCs w:val="28"/>
        </w:rPr>
        <w:t>Ashley Raynor, LCSW- School-Based Services Supervisor, Piedmont CSB- Franklin County</w:t>
      </w:r>
    </w:p>
    <w:p w:rsidR="00F52AC3" w:rsidRPr="00F52AC3" w:rsidRDefault="00F52AC3" w:rsidP="002E1EC9">
      <w:pPr>
        <w:pStyle w:val="NormalWeb"/>
        <w:rPr>
          <w:rFonts w:ascii="Baskerville Old Face" w:hAnsi="Baskerville Old Face" w:cs="Tahoma"/>
          <w:color w:val="000000"/>
          <w:sz w:val="28"/>
          <w:szCs w:val="28"/>
        </w:rPr>
      </w:pPr>
      <w:r w:rsidRPr="00F52AC3">
        <w:rPr>
          <w:rFonts w:ascii="Baskerville Old Face" w:hAnsi="Baskerville Old Face" w:cs="Tahoma"/>
          <w:color w:val="000000"/>
          <w:sz w:val="28"/>
          <w:szCs w:val="28"/>
        </w:rPr>
        <w:t>Dana DeHart, LPC </w:t>
      </w:r>
      <w:r>
        <w:rPr>
          <w:rFonts w:ascii="Baskerville Old Face" w:hAnsi="Baskerville Old Face" w:cs="Tahoma"/>
          <w:color w:val="000000"/>
          <w:sz w:val="28"/>
          <w:szCs w:val="28"/>
        </w:rPr>
        <w:t xml:space="preserve">- </w:t>
      </w:r>
      <w:r w:rsidRPr="00F52AC3">
        <w:rPr>
          <w:rFonts w:ascii="Baskerville Old Face" w:hAnsi="Baskerville Old Face" w:cs="Tahoma"/>
          <w:color w:val="000000"/>
          <w:sz w:val="28"/>
          <w:szCs w:val="28"/>
        </w:rPr>
        <w:t>Assistant Clinical Dir</w:t>
      </w:r>
      <w:r>
        <w:rPr>
          <w:rFonts w:ascii="Baskerville Old Face" w:hAnsi="Baskerville Old Face" w:cs="Tahoma"/>
          <w:color w:val="000000"/>
          <w:sz w:val="28"/>
          <w:szCs w:val="28"/>
        </w:rPr>
        <w:t>ector for School Based Services, Piedmont CSB</w:t>
      </w:r>
    </w:p>
    <w:p w:rsidR="00F52AC3" w:rsidRPr="00F806F6" w:rsidRDefault="00F52AC3" w:rsidP="00F52AC3">
      <w:pPr>
        <w:jc w:val="center"/>
        <w:rPr>
          <w:rFonts w:ascii="Baskerville Old Face" w:hAnsi="Baskerville Old Face"/>
          <w:b/>
          <w:i/>
          <w:color w:val="FF0000"/>
          <w:sz w:val="40"/>
          <w:szCs w:val="40"/>
        </w:rPr>
      </w:pPr>
      <w:r w:rsidRPr="00F806F6">
        <w:rPr>
          <w:rFonts w:ascii="Baskerville Old Face" w:hAnsi="Baskerville Old Face"/>
          <w:b/>
          <w:i/>
          <w:color w:val="FF0000"/>
          <w:sz w:val="40"/>
          <w:szCs w:val="40"/>
        </w:rPr>
        <w:lastRenderedPageBreak/>
        <w:t>VDOE Special Education Updates:</w:t>
      </w:r>
    </w:p>
    <w:p w:rsidR="00951B11" w:rsidRPr="00F806F6" w:rsidRDefault="00F52AC3" w:rsidP="00F52AC3">
      <w:pPr>
        <w:jc w:val="center"/>
        <w:rPr>
          <w:rFonts w:ascii="Baskerville Old Face" w:hAnsi="Baskerville Old Face"/>
          <w:b/>
          <w:i/>
          <w:color w:val="FF0000"/>
          <w:sz w:val="40"/>
          <w:szCs w:val="40"/>
        </w:rPr>
      </w:pPr>
      <w:r w:rsidRPr="00F806F6">
        <w:rPr>
          <w:rFonts w:ascii="Baskerville Old Face" w:hAnsi="Baskerville Old Face"/>
          <w:b/>
          <w:i/>
          <w:color w:val="FF0000"/>
          <w:sz w:val="40"/>
          <w:szCs w:val="40"/>
        </w:rPr>
        <w:t>JLARC, RtI and SDI for Dyslexia. What do they all mean for school psychologists?</w:t>
      </w:r>
    </w:p>
    <w:p w:rsidR="00CB4278" w:rsidRDefault="00CB4278">
      <w:pPr>
        <w:jc w:val="center"/>
        <w:rPr>
          <w:color w:val="339966"/>
        </w:rPr>
      </w:pPr>
    </w:p>
    <w:p w:rsidR="00951B11" w:rsidRDefault="00DE59BF" w:rsidP="00DE59BF">
      <w:pPr>
        <w:rPr>
          <w:rFonts w:ascii="Baskerville Old Face" w:hAnsi="Baskerville Old Face"/>
          <w:b/>
          <w:sz w:val="28"/>
          <w:szCs w:val="28"/>
        </w:rPr>
      </w:pPr>
      <w:r w:rsidRPr="00CB4278">
        <w:rPr>
          <w:rFonts w:ascii="Baskerville Old Face" w:hAnsi="Baskerville Old Face"/>
          <w:b/>
          <w:sz w:val="28"/>
          <w:szCs w:val="28"/>
        </w:rPr>
        <w:t xml:space="preserve">Workshop Description: </w:t>
      </w:r>
      <w:r w:rsidR="00951B11" w:rsidRPr="00CB4278">
        <w:rPr>
          <w:rFonts w:ascii="Baskerville Old Face" w:hAnsi="Baskerville Old Face"/>
          <w:b/>
          <w:sz w:val="28"/>
          <w:szCs w:val="28"/>
        </w:rPr>
        <w:t xml:space="preserve">  </w:t>
      </w:r>
    </w:p>
    <w:p w:rsidR="002E1EC9" w:rsidRPr="002E1EC9" w:rsidRDefault="00056FEE" w:rsidP="00056FEE">
      <w:pPr>
        <w:rPr>
          <w:rFonts w:ascii="Baskerville Old Face" w:hAnsi="Baskerville Old Face"/>
          <w:sz w:val="28"/>
          <w:szCs w:val="28"/>
        </w:rPr>
      </w:pPr>
      <w:r w:rsidRPr="00056FEE">
        <w:rPr>
          <w:rFonts w:ascii="Baskerville Old Face" w:hAnsi="Baskerville Old Face"/>
          <w:sz w:val="28"/>
          <w:szCs w:val="28"/>
        </w:rPr>
        <w:t>This presentation will cover a range of evaluation and eligibility issues relevant to school</w:t>
      </w:r>
      <w:r>
        <w:rPr>
          <w:rFonts w:ascii="Baskerville Old Face" w:hAnsi="Baskerville Old Face"/>
          <w:sz w:val="28"/>
          <w:szCs w:val="28"/>
        </w:rPr>
        <w:t xml:space="preserve"> </w:t>
      </w:r>
      <w:r w:rsidRPr="00056FEE">
        <w:rPr>
          <w:rFonts w:ascii="Baskerville Old Face" w:hAnsi="Baskerville Old Face"/>
          <w:sz w:val="28"/>
          <w:szCs w:val="28"/>
        </w:rPr>
        <w:t>psychologists. In 2020, there was a Joint Legislative Audit and Review (JLARC) Report on K-12</w:t>
      </w:r>
      <w:r>
        <w:rPr>
          <w:rFonts w:ascii="Baskerville Old Face" w:hAnsi="Baskerville Old Face"/>
          <w:sz w:val="28"/>
          <w:szCs w:val="28"/>
        </w:rPr>
        <w:t xml:space="preserve"> </w:t>
      </w:r>
      <w:r w:rsidRPr="00056FEE">
        <w:rPr>
          <w:rFonts w:ascii="Baskerville Old Face" w:hAnsi="Baskerville Old Face"/>
          <w:sz w:val="28"/>
          <w:szCs w:val="28"/>
        </w:rPr>
        <w:t>Special Education in Virginia. We will discuss their recommendations related to evaluation and</w:t>
      </w:r>
      <w:r>
        <w:rPr>
          <w:rFonts w:ascii="Baskerville Old Face" w:hAnsi="Baskerville Old Face"/>
          <w:sz w:val="28"/>
          <w:szCs w:val="28"/>
        </w:rPr>
        <w:t xml:space="preserve"> </w:t>
      </w:r>
      <w:r w:rsidRPr="00056FEE">
        <w:rPr>
          <w:rFonts w:ascii="Baskerville Old Face" w:hAnsi="Baskerville Old Face"/>
          <w:sz w:val="28"/>
          <w:szCs w:val="28"/>
        </w:rPr>
        <w:t>eligibility and how the Virginia Department of Education (VDOE) has responded. Additionally,</w:t>
      </w:r>
      <w:r>
        <w:rPr>
          <w:rFonts w:ascii="Baskerville Old Face" w:hAnsi="Baskerville Old Face"/>
          <w:sz w:val="28"/>
          <w:szCs w:val="28"/>
        </w:rPr>
        <w:t xml:space="preserve"> </w:t>
      </w:r>
      <w:r w:rsidRPr="00056FEE">
        <w:rPr>
          <w:rFonts w:ascii="Baskerville Old Face" w:hAnsi="Baskerville Old Face"/>
          <w:sz w:val="28"/>
          <w:szCs w:val="28"/>
        </w:rPr>
        <w:t>we will discuss evaluation and eligibility considerations when implementing Response to</w:t>
      </w:r>
      <w:r>
        <w:rPr>
          <w:rFonts w:ascii="Baskerville Old Face" w:hAnsi="Baskerville Old Face"/>
          <w:sz w:val="28"/>
          <w:szCs w:val="28"/>
        </w:rPr>
        <w:t xml:space="preserve"> </w:t>
      </w:r>
      <w:r w:rsidRPr="00056FEE">
        <w:rPr>
          <w:rFonts w:ascii="Baskerville Old Face" w:hAnsi="Baskerville Old Face"/>
          <w:sz w:val="28"/>
          <w:szCs w:val="28"/>
        </w:rPr>
        <w:t>Intervention (RtI) and assessment for dyslexia. Finally, we will discuss what specially designed</w:t>
      </w:r>
      <w:r>
        <w:rPr>
          <w:rFonts w:ascii="Baskerville Old Face" w:hAnsi="Baskerville Old Face"/>
          <w:sz w:val="28"/>
          <w:szCs w:val="28"/>
        </w:rPr>
        <w:t xml:space="preserve"> </w:t>
      </w:r>
      <w:r w:rsidRPr="00056FEE">
        <w:rPr>
          <w:rFonts w:ascii="Baskerville Old Face" w:hAnsi="Baskerville Old Face"/>
          <w:sz w:val="28"/>
          <w:szCs w:val="28"/>
        </w:rPr>
        <w:t>instruction (SDI) means for a student with dyslexia.</w:t>
      </w:r>
    </w:p>
    <w:p w:rsidR="002E1EC9" w:rsidRDefault="002E1EC9" w:rsidP="002E1EC9">
      <w:pPr>
        <w:rPr>
          <w:rFonts w:ascii="Baskerville Old Face" w:hAnsi="Baskerville Old Face"/>
          <w:b/>
          <w:sz w:val="28"/>
          <w:szCs w:val="28"/>
        </w:rPr>
      </w:pPr>
    </w:p>
    <w:p w:rsidR="002E1EC9" w:rsidRDefault="002E1EC9" w:rsidP="002E1EC9">
      <w:pPr>
        <w:rPr>
          <w:rFonts w:ascii="Baskerville Old Face" w:hAnsi="Baskerville Old Face"/>
          <w:b/>
          <w:sz w:val="28"/>
          <w:szCs w:val="28"/>
        </w:rPr>
      </w:pPr>
      <w:r w:rsidRPr="002E1EC9">
        <w:rPr>
          <w:rFonts w:ascii="Baskerville Old Face" w:hAnsi="Baskerville Old Face"/>
          <w:b/>
          <w:sz w:val="28"/>
          <w:szCs w:val="28"/>
          <w:u w:val="single"/>
        </w:rPr>
        <w:t>Learning Objectives</w:t>
      </w:r>
      <w:r w:rsidRPr="002E1EC9">
        <w:rPr>
          <w:rFonts w:ascii="Baskerville Old Face" w:hAnsi="Baskerville Old Face"/>
          <w:b/>
          <w:sz w:val="28"/>
          <w:szCs w:val="28"/>
        </w:rPr>
        <w:t>: </w:t>
      </w:r>
    </w:p>
    <w:p w:rsidR="002E1EC9" w:rsidRPr="002E1EC9" w:rsidRDefault="002E1EC9" w:rsidP="002E1EC9">
      <w:pPr>
        <w:pStyle w:val="NormalWeb"/>
        <w:rPr>
          <w:rFonts w:ascii="Baskerville Old Face" w:hAnsi="Baskerville Old Face" w:cs="Tahoma"/>
          <w:color w:val="000000"/>
          <w:sz w:val="28"/>
          <w:szCs w:val="28"/>
        </w:rPr>
      </w:pPr>
      <w:r w:rsidRPr="002E1EC9">
        <w:rPr>
          <w:rFonts w:ascii="Baskerville Old Face" w:hAnsi="Baskerville Old Face" w:cs="Tahoma"/>
          <w:color w:val="000000"/>
          <w:sz w:val="28"/>
          <w:szCs w:val="28"/>
        </w:rPr>
        <w:t>At the completion of this workshop, attendees will be able to:</w:t>
      </w:r>
    </w:p>
    <w:p w:rsidR="002E1EC9" w:rsidRPr="002E1EC9" w:rsidRDefault="00056FEE" w:rsidP="002E1EC9">
      <w:pPr>
        <w:pStyle w:val="ListParagraph"/>
        <w:numPr>
          <w:ilvl w:val="0"/>
          <w:numId w:val="5"/>
        </w:numPr>
        <w:rPr>
          <w:rFonts w:ascii="Baskerville Old Face" w:hAnsi="Baskerville Old Face"/>
          <w:sz w:val="28"/>
          <w:szCs w:val="28"/>
        </w:rPr>
      </w:pPr>
      <w:r>
        <w:rPr>
          <w:rFonts w:ascii="Baskerville Old Face" w:hAnsi="Baskerville Old Face"/>
          <w:sz w:val="28"/>
          <w:szCs w:val="28"/>
        </w:rPr>
        <w:t>Understand the implications of the JLARC report for school psychologists in Virginia</w:t>
      </w:r>
    </w:p>
    <w:p w:rsidR="002E1EC9" w:rsidRPr="002E1EC9" w:rsidRDefault="00F806F6" w:rsidP="002E1EC9">
      <w:pPr>
        <w:numPr>
          <w:ilvl w:val="0"/>
          <w:numId w:val="5"/>
        </w:numPr>
        <w:rPr>
          <w:rFonts w:ascii="Baskerville Old Face" w:hAnsi="Baskerville Old Face"/>
          <w:sz w:val="28"/>
          <w:szCs w:val="28"/>
        </w:rPr>
      </w:pPr>
      <w:r>
        <w:rPr>
          <w:rFonts w:ascii="Baskerville Old Face" w:hAnsi="Baskerville Old Face"/>
          <w:sz w:val="28"/>
          <w:szCs w:val="28"/>
        </w:rPr>
        <w:t xml:space="preserve">Identify strategies for making eligibility more consistent across localities </w:t>
      </w:r>
    </w:p>
    <w:p w:rsidR="002E1EC9" w:rsidRPr="002E1EC9" w:rsidRDefault="00F806F6" w:rsidP="002E1EC9">
      <w:pPr>
        <w:numPr>
          <w:ilvl w:val="0"/>
          <w:numId w:val="5"/>
        </w:numPr>
        <w:rPr>
          <w:rFonts w:ascii="Baskerville Old Face" w:hAnsi="Baskerville Old Face"/>
          <w:sz w:val="28"/>
          <w:szCs w:val="28"/>
        </w:rPr>
      </w:pPr>
      <w:r>
        <w:rPr>
          <w:rFonts w:ascii="Baskerville Old Face" w:hAnsi="Baskerville Old Face"/>
          <w:sz w:val="28"/>
          <w:szCs w:val="28"/>
        </w:rPr>
        <w:t>Understand how to use RtI data in conjunction with assessment when identifying dyslexia</w:t>
      </w:r>
    </w:p>
    <w:p w:rsidR="002E1EC9" w:rsidRPr="002E1EC9" w:rsidRDefault="00F806F6" w:rsidP="002E1EC9">
      <w:pPr>
        <w:numPr>
          <w:ilvl w:val="0"/>
          <w:numId w:val="5"/>
        </w:numPr>
        <w:rPr>
          <w:rFonts w:ascii="Baskerville Old Face" w:hAnsi="Baskerville Old Face"/>
          <w:sz w:val="28"/>
          <w:szCs w:val="28"/>
        </w:rPr>
      </w:pPr>
      <w:r>
        <w:rPr>
          <w:rFonts w:ascii="Baskerville Old Face" w:hAnsi="Baskerville Old Face"/>
          <w:sz w:val="28"/>
          <w:szCs w:val="28"/>
        </w:rPr>
        <w:t xml:space="preserve">Understand when specially designed instruction is needed for a student with dyslexia </w:t>
      </w:r>
    </w:p>
    <w:p w:rsidR="00951B11" w:rsidRPr="002171AA" w:rsidRDefault="00951B11" w:rsidP="00DE59BF">
      <w:pPr>
        <w:rPr>
          <w:rFonts w:ascii="Baskerville Old Face" w:hAnsi="Baskerville Old Face"/>
          <w:b/>
        </w:rPr>
      </w:pPr>
    </w:p>
    <w:p w:rsidR="00F806F6" w:rsidRDefault="00820463" w:rsidP="002E1EC9">
      <w:pPr>
        <w:rPr>
          <w:rFonts w:ascii="Baskerville Old Face" w:hAnsi="Baskerville Old Face"/>
          <w:b/>
        </w:rPr>
      </w:pPr>
      <w:r w:rsidRPr="002E1EC9">
        <w:rPr>
          <w:rFonts w:ascii="Baskerville Old Face" w:hAnsi="Baskerville Old Face"/>
          <w:b/>
          <w:sz w:val="28"/>
          <w:szCs w:val="28"/>
        </w:rPr>
        <w:t>O</w:t>
      </w:r>
      <w:r w:rsidR="006444AA" w:rsidRPr="002E1EC9">
        <w:rPr>
          <w:rFonts w:ascii="Baskerville Old Face" w:hAnsi="Baskerville Old Face"/>
          <w:b/>
          <w:sz w:val="28"/>
          <w:szCs w:val="28"/>
        </w:rPr>
        <w:t xml:space="preserve">ur </w:t>
      </w:r>
      <w:r w:rsidR="00DE59BF" w:rsidRPr="002E1EC9">
        <w:rPr>
          <w:rFonts w:ascii="Baskerville Old Face" w:hAnsi="Baskerville Old Face"/>
          <w:b/>
          <w:sz w:val="28"/>
          <w:szCs w:val="28"/>
        </w:rPr>
        <w:t>Presenter</w:t>
      </w:r>
      <w:r w:rsidR="006444AA" w:rsidRPr="002E1EC9">
        <w:rPr>
          <w:rFonts w:ascii="Baskerville Old Face" w:hAnsi="Baskerville Old Face"/>
          <w:b/>
          <w:sz w:val="28"/>
          <w:szCs w:val="28"/>
        </w:rPr>
        <w:t>s will be</w:t>
      </w:r>
      <w:r w:rsidR="006444AA">
        <w:rPr>
          <w:rFonts w:ascii="Baskerville Old Face" w:hAnsi="Baskerville Old Face"/>
          <w:b/>
        </w:rPr>
        <w:t xml:space="preserve">:     </w:t>
      </w:r>
    </w:p>
    <w:p w:rsidR="006444AA" w:rsidRPr="00F806F6" w:rsidRDefault="00F806F6" w:rsidP="002E1EC9">
      <w:pPr>
        <w:rPr>
          <w:rFonts w:ascii="Baskerville Old Face" w:hAnsi="Baskerville Old Face"/>
          <w:sz w:val="28"/>
          <w:szCs w:val="28"/>
        </w:rPr>
      </w:pPr>
      <w:r w:rsidRPr="00F806F6">
        <w:rPr>
          <w:rFonts w:ascii="Baskerville Old Face" w:hAnsi="Baskerville Old Face"/>
          <w:sz w:val="28"/>
          <w:szCs w:val="28"/>
        </w:rPr>
        <w:t>Ms. Martha Montgomery and Ms. Kim Bausum-Brown</w:t>
      </w:r>
    </w:p>
    <w:p w:rsidR="00924129" w:rsidRDefault="00924129" w:rsidP="002E1EC9">
      <w:pPr>
        <w:rPr>
          <w:rFonts w:ascii="Baskerville Old Face" w:hAnsi="Baskerville Old Face"/>
        </w:rPr>
      </w:pPr>
    </w:p>
    <w:p w:rsidR="00924129" w:rsidRDefault="00924129" w:rsidP="002E1EC9">
      <w:pPr>
        <w:rPr>
          <w:rFonts w:ascii="Baskerville Old Face" w:hAnsi="Baskerville Old Face"/>
          <w:b/>
          <w:u w:val="single"/>
        </w:rPr>
      </w:pPr>
      <w:r>
        <w:rPr>
          <w:rFonts w:ascii="Baskerville Old Face" w:hAnsi="Baskerville Old Face"/>
          <w:b/>
          <w:u w:val="single"/>
        </w:rPr>
        <w:t>Brief Bios</w:t>
      </w:r>
    </w:p>
    <w:p w:rsidR="00F806F6" w:rsidRPr="00F806F6" w:rsidRDefault="00F806F6" w:rsidP="00F806F6">
      <w:r w:rsidRPr="00F806F6">
        <w:t>Martha Montgomery, Ed.S is the School Psychology Specialist in the Office of Student Services</w:t>
      </w:r>
    </w:p>
    <w:p w:rsidR="00F806F6" w:rsidRPr="00F806F6" w:rsidRDefault="00F806F6" w:rsidP="00F806F6">
      <w:r w:rsidRPr="00F806F6">
        <w:t>at the Virginia Department of Education. At the VDOE, she focuses on building the capacity of</w:t>
      </w:r>
    </w:p>
    <w:p w:rsidR="00F806F6" w:rsidRPr="00F806F6" w:rsidRDefault="00F806F6" w:rsidP="00F806F6">
      <w:r w:rsidRPr="00F806F6">
        <w:t>school psychologists and other specialized instructional support staff (SISP) to offer the</w:t>
      </w:r>
    </w:p>
    <w:p w:rsidR="00F806F6" w:rsidRPr="00F806F6" w:rsidRDefault="00F806F6" w:rsidP="00F806F6">
      <w:r w:rsidRPr="00F806F6">
        <w:t>provision of a broad scope of services that support the academic, behavioral, and social</w:t>
      </w:r>
    </w:p>
    <w:p w:rsidR="00F806F6" w:rsidRPr="00F806F6" w:rsidRDefault="00F806F6" w:rsidP="00F806F6">
      <w:r w:rsidRPr="00F806F6">
        <w:t>emotional needs of all students. Some of those efforts include suicide prevention, social</w:t>
      </w:r>
    </w:p>
    <w:p w:rsidR="00F806F6" w:rsidRPr="00F806F6" w:rsidRDefault="00F806F6" w:rsidP="00F806F6">
      <w:r w:rsidRPr="00F806F6">
        <w:t>emotional learning, cultural competence, bullying prevention, and mental health awareness.</w:t>
      </w:r>
    </w:p>
    <w:p w:rsidR="00F806F6" w:rsidRDefault="00F806F6" w:rsidP="00F806F6"/>
    <w:p w:rsidR="00F806F6" w:rsidRPr="00F806F6" w:rsidRDefault="00F806F6" w:rsidP="00F806F6">
      <w:r w:rsidRPr="00F806F6">
        <w:t>Kim Bausum-Brown is the Dyslexia and Specialized Reading Specialist in the Office of</w:t>
      </w:r>
    </w:p>
    <w:p w:rsidR="00F806F6" w:rsidRPr="00F806F6" w:rsidRDefault="00F806F6" w:rsidP="00F806F6">
      <w:r w:rsidRPr="00F806F6">
        <w:t>Instructional Services at the Virginia Department of Education. She is responsible for supporting</w:t>
      </w:r>
    </w:p>
    <w:p w:rsidR="00F806F6" w:rsidRPr="00F806F6" w:rsidRDefault="00F806F6" w:rsidP="00F806F6">
      <w:r w:rsidRPr="00F806F6">
        <w:t>activities that address the needs of students who require specialized reading instruction and</w:t>
      </w:r>
    </w:p>
    <w:p w:rsidR="00F806F6" w:rsidRPr="00F806F6" w:rsidRDefault="00F806F6" w:rsidP="00F806F6">
      <w:r w:rsidRPr="00F806F6">
        <w:t>who have characteristics associated with dyslexia. Currently, Mrs. Bausum-Brown supports the</w:t>
      </w:r>
    </w:p>
    <w:p w:rsidR="00F806F6" w:rsidRPr="00F806F6" w:rsidRDefault="00F806F6" w:rsidP="00F806F6">
      <w:r w:rsidRPr="00F806F6">
        <w:t>Language Essentials for Teachers of Reading and Spelling (LETRS) project, the Multisensory</w:t>
      </w:r>
    </w:p>
    <w:p w:rsidR="002171AA" w:rsidRPr="00F806F6" w:rsidRDefault="00F806F6" w:rsidP="00F806F6">
      <w:r w:rsidRPr="00F806F6">
        <w:t>Structured Literacy Training Program, and the Strategic Instruction Teams Initiative.</w:t>
      </w:r>
    </w:p>
    <w:p w:rsidR="00056C0D" w:rsidRPr="002901C6" w:rsidRDefault="00056C0D" w:rsidP="002901C6">
      <w:pPr>
        <w:jc w:val="center"/>
        <w:rPr>
          <w:rFonts w:ascii="Baskerville Old Face" w:hAnsi="Baskerville Old Face"/>
          <w:b/>
          <w:color w:val="C00000"/>
          <w:sz w:val="44"/>
          <w:szCs w:val="44"/>
          <w:u w:val="single"/>
        </w:rPr>
      </w:pPr>
      <w:r w:rsidRPr="002901C6">
        <w:rPr>
          <w:rFonts w:ascii="Baskerville Old Face" w:hAnsi="Baskerville Old Face"/>
          <w:b/>
          <w:color w:val="C00000"/>
          <w:sz w:val="44"/>
          <w:szCs w:val="44"/>
          <w:u w:val="single"/>
        </w:rPr>
        <w:lastRenderedPageBreak/>
        <w:t>Agenda</w:t>
      </w:r>
    </w:p>
    <w:p w:rsidR="00056C0D" w:rsidRDefault="00056C0D" w:rsidP="002C2C2B">
      <w:pPr>
        <w:pStyle w:val="Heading7"/>
        <w:jc w:val="left"/>
      </w:pPr>
    </w:p>
    <w:p w:rsidR="00056C0D" w:rsidRPr="002901C6" w:rsidRDefault="002D2373" w:rsidP="002C2C2B">
      <w:pPr>
        <w:pStyle w:val="Heading7"/>
        <w:jc w:val="left"/>
        <w:rPr>
          <w:rFonts w:ascii="Baskerville Old Face" w:hAnsi="Baskerville Old Face"/>
        </w:rPr>
      </w:pPr>
      <w:r>
        <w:rPr>
          <w:rFonts w:ascii="Baskerville Old Face" w:hAnsi="Baskerville Old Face"/>
        </w:rPr>
        <w:t>9:30</w:t>
      </w:r>
      <w:r w:rsidR="000D6584">
        <w:rPr>
          <w:rFonts w:ascii="Baskerville Old Face" w:hAnsi="Baskerville Old Face"/>
        </w:rPr>
        <w:t xml:space="preserve"> a</w:t>
      </w:r>
      <w:r w:rsidR="002901C6" w:rsidRPr="002901C6">
        <w:rPr>
          <w:rFonts w:ascii="Baskerville Old Face" w:hAnsi="Baskerville Old Face"/>
        </w:rPr>
        <w:t>.m.</w:t>
      </w:r>
      <w:r w:rsidR="00924129">
        <w:rPr>
          <w:rFonts w:ascii="Baskerville Old Face" w:hAnsi="Baskerville Old Face"/>
        </w:rPr>
        <w:t xml:space="preserve">  Registration and </w:t>
      </w:r>
      <w:r w:rsidR="00056C0D" w:rsidRPr="002901C6">
        <w:rPr>
          <w:rFonts w:ascii="Baskerville Old Face" w:hAnsi="Baskerville Old Face"/>
        </w:rPr>
        <w:t>Networking</w:t>
      </w:r>
    </w:p>
    <w:p w:rsidR="00056C0D" w:rsidRPr="002901C6" w:rsidRDefault="00056C0D" w:rsidP="002C2C2B">
      <w:pPr>
        <w:pStyle w:val="Heading7"/>
        <w:jc w:val="left"/>
        <w:rPr>
          <w:rFonts w:ascii="Baskerville Old Face" w:hAnsi="Baskerville Old Face"/>
        </w:rPr>
      </w:pPr>
    </w:p>
    <w:p w:rsidR="00F806F6" w:rsidRPr="00F806F6" w:rsidRDefault="002D2373" w:rsidP="00F806F6">
      <w:pPr>
        <w:pStyle w:val="Heading7"/>
        <w:jc w:val="left"/>
        <w:rPr>
          <w:rFonts w:ascii="Baskerville Old Face" w:hAnsi="Baskerville Old Face"/>
        </w:rPr>
      </w:pPr>
      <w:r>
        <w:rPr>
          <w:rFonts w:ascii="Baskerville Old Face" w:hAnsi="Baskerville Old Face"/>
        </w:rPr>
        <w:t>10</w:t>
      </w:r>
      <w:r w:rsidR="00B26974" w:rsidRPr="002901C6">
        <w:rPr>
          <w:rFonts w:ascii="Baskerville Old Face" w:hAnsi="Baskerville Old Face"/>
        </w:rPr>
        <w:t>:</w:t>
      </w:r>
      <w:r w:rsidR="000D6584">
        <w:rPr>
          <w:rFonts w:ascii="Baskerville Old Face" w:hAnsi="Baskerville Old Face"/>
        </w:rPr>
        <w:t>0</w:t>
      </w:r>
      <w:r w:rsidR="00AD4F1D">
        <w:rPr>
          <w:rFonts w:ascii="Baskerville Old Face" w:hAnsi="Baskerville Old Face"/>
        </w:rPr>
        <w:t>0</w:t>
      </w:r>
      <w:r w:rsidR="002901C6" w:rsidRPr="002901C6">
        <w:rPr>
          <w:rFonts w:ascii="Baskerville Old Face" w:hAnsi="Baskerville Old Face"/>
        </w:rPr>
        <w:t>a.m.</w:t>
      </w:r>
      <w:r w:rsidR="00056C0D" w:rsidRPr="002901C6">
        <w:rPr>
          <w:rFonts w:ascii="Baskerville Old Face" w:hAnsi="Baskerville Old Face"/>
        </w:rPr>
        <w:t xml:space="preserve">  </w:t>
      </w:r>
      <w:r w:rsidR="00F806F6" w:rsidRPr="00F806F6">
        <w:rPr>
          <w:rFonts w:ascii="Baskerville Old Face" w:hAnsi="Baskerville Old Face"/>
        </w:rPr>
        <w:t>Trauma-Informed Care in School Systems</w:t>
      </w:r>
    </w:p>
    <w:p w:rsidR="00056C0D" w:rsidRPr="002901C6" w:rsidRDefault="00056C0D" w:rsidP="002C2C2B">
      <w:pPr>
        <w:pStyle w:val="Heading7"/>
        <w:jc w:val="left"/>
        <w:rPr>
          <w:rFonts w:ascii="Baskerville Old Face" w:hAnsi="Baskerville Old Face"/>
        </w:rPr>
      </w:pPr>
    </w:p>
    <w:p w:rsidR="00056C0D" w:rsidRPr="002901C6" w:rsidRDefault="002D2373" w:rsidP="002C2C2B">
      <w:pPr>
        <w:pStyle w:val="Heading7"/>
        <w:jc w:val="left"/>
        <w:rPr>
          <w:rFonts w:ascii="Baskerville Old Face" w:hAnsi="Baskerville Old Face"/>
        </w:rPr>
      </w:pPr>
      <w:r>
        <w:rPr>
          <w:rFonts w:ascii="Baskerville Old Face" w:hAnsi="Baskerville Old Face"/>
        </w:rPr>
        <w:t>12:30</w:t>
      </w:r>
      <w:r w:rsidR="003C1C1F">
        <w:rPr>
          <w:rFonts w:ascii="Baskerville Old Face" w:hAnsi="Baskerville Old Face"/>
        </w:rPr>
        <w:t xml:space="preserve"> p.m.</w:t>
      </w:r>
      <w:r w:rsidR="00056C0D" w:rsidRPr="002901C6">
        <w:rPr>
          <w:rFonts w:ascii="Baskerville Old Face" w:hAnsi="Baskerville Old Face"/>
        </w:rPr>
        <w:t xml:space="preserve">  Lunch on your own</w:t>
      </w:r>
    </w:p>
    <w:p w:rsidR="00056C0D" w:rsidRPr="002901C6" w:rsidRDefault="00056C0D" w:rsidP="002C2C2B">
      <w:pPr>
        <w:pStyle w:val="Heading7"/>
        <w:jc w:val="left"/>
        <w:rPr>
          <w:rFonts w:ascii="Baskerville Old Face" w:hAnsi="Baskerville Old Face"/>
        </w:rPr>
      </w:pPr>
    </w:p>
    <w:p w:rsidR="00F806F6" w:rsidRPr="00F806F6" w:rsidRDefault="000D6584" w:rsidP="00F806F6">
      <w:pPr>
        <w:rPr>
          <w:rFonts w:ascii="Baskerville Old Face" w:hAnsi="Baskerville Old Face"/>
          <w:b/>
          <w:i/>
          <w:sz w:val="28"/>
          <w:szCs w:val="28"/>
        </w:rPr>
      </w:pPr>
      <w:r>
        <w:rPr>
          <w:rFonts w:ascii="Baskerville Old Face" w:hAnsi="Baskerville Old Face"/>
          <w:b/>
          <w:i/>
          <w:sz w:val="28"/>
          <w:szCs w:val="28"/>
        </w:rPr>
        <w:t>1:</w:t>
      </w:r>
      <w:r w:rsidR="002D2373">
        <w:rPr>
          <w:rFonts w:ascii="Baskerville Old Face" w:hAnsi="Baskerville Old Face"/>
          <w:b/>
          <w:i/>
          <w:sz w:val="28"/>
          <w:szCs w:val="28"/>
        </w:rPr>
        <w:t>30</w:t>
      </w:r>
      <w:r w:rsidR="002901C6" w:rsidRPr="002901C6">
        <w:rPr>
          <w:rFonts w:ascii="Baskerville Old Face" w:hAnsi="Baskerville Old Face"/>
          <w:b/>
          <w:i/>
          <w:sz w:val="28"/>
          <w:szCs w:val="28"/>
        </w:rPr>
        <w:t>p.m</w:t>
      </w:r>
      <w:r w:rsidR="002901C6" w:rsidRPr="002901C6">
        <w:rPr>
          <w:rFonts w:ascii="Baskerville Old Face" w:hAnsi="Baskerville Old Face"/>
          <w:b/>
          <w:sz w:val="28"/>
          <w:szCs w:val="28"/>
        </w:rPr>
        <w:t>.</w:t>
      </w:r>
      <w:r w:rsidR="007F1813" w:rsidRPr="002901C6">
        <w:rPr>
          <w:rFonts w:ascii="Baskerville Old Face" w:hAnsi="Baskerville Old Face"/>
          <w:sz w:val="28"/>
          <w:szCs w:val="28"/>
        </w:rPr>
        <w:t xml:space="preserve">  </w:t>
      </w:r>
      <w:r w:rsidR="00DE59BF">
        <w:rPr>
          <w:rFonts w:ascii="Baskerville Old Face" w:hAnsi="Baskerville Old Face"/>
          <w:sz w:val="28"/>
          <w:szCs w:val="28"/>
        </w:rPr>
        <w:t xml:space="preserve"> </w:t>
      </w:r>
      <w:r w:rsidR="00F806F6" w:rsidRPr="00F806F6">
        <w:rPr>
          <w:rFonts w:ascii="Baskerville Old Face" w:hAnsi="Baskerville Old Face"/>
          <w:b/>
          <w:i/>
          <w:sz w:val="28"/>
          <w:szCs w:val="28"/>
        </w:rPr>
        <w:t>VDOE Special Education Updates:</w:t>
      </w:r>
      <w:r w:rsidR="00F806F6">
        <w:rPr>
          <w:rFonts w:ascii="Baskerville Old Face" w:hAnsi="Baskerville Old Face"/>
          <w:b/>
          <w:i/>
          <w:sz w:val="28"/>
          <w:szCs w:val="28"/>
        </w:rPr>
        <w:t xml:space="preserve"> </w:t>
      </w:r>
      <w:r w:rsidR="00F806F6" w:rsidRPr="00F806F6">
        <w:rPr>
          <w:rFonts w:ascii="Baskerville Old Face" w:hAnsi="Baskerville Old Face"/>
          <w:b/>
          <w:i/>
          <w:sz w:val="28"/>
          <w:szCs w:val="28"/>
        </w:rPr>
        <w:t>JLARC, RtI and SDI for Dyslexia. What do they all mean for school psychologists?</w:t>
      </w:r>
    </w:p>
    <w:p w:rsidR="00924129" w:rsidRPr="00924129" w:rsidRDefault="00924129" w:rsidP="00924129">
      <w:pPr>
        <w:rPr>
          <w:rFonts w:ascii="Baskerville Old Face" w:hAnsi="Baskerville Old Face"/>
          <w:i/>
          <w:sz w:val="28"/>
          <w:szCs w:val="28"/>
        </w:rPr>
      </w:pPr>
    </w:p>
    <w:p w:rsidR="00056C0D" w:rsidRPr="00D563C9" w:rsidRDefault="003C1C1F">
      <w:pPr>
        <w:ind w:left="360"/>
        <w:rPr>
          <w:b/>
          <w:bCs/>
          <w:color w:val="008000"/>
          <w:sz w:val="28"/>
          <w:szCs w:val="28"/>
        </w:rPr>
      </w:pPr>
      <w:r>
        <w:rPr>
          <w:b/>
          <w:bCs/>
          <w:color w:val="008000"/>
          <w:sz w:val="28"/>
          <w:szCs w:val="28"/>
        </w:rPr>
        <w:tab/>
      </w:r>
      <w:r>
        <w:rPr>
          <w:b/>
          <w:bCs/>
          <w:color w:val="008000"/>
          <w:sz w:val="28"/>
          <w:szCs w:val="28"/>
        </w:rPr>
        <w:tab/>
        <w:t xml:space="preserve">(Program should end by </w:t>
      </w:r>
      <w:r w:rsidR="00924129">
        <w:rPr>
          <w:b/>
          <w:bCs/>
          <w:color w:val="008000"/>
          <w:sz w:val="28"/>
          <w:szCs w:val="28"/>
        </w:rPr>
        <w:t>3:</w:t>
      </w:r>
      <w:r w:rsidR="002D2373">
        <w:rPr>
          <w:b/>
          <w:bCs/>
          <w:color w:val="008000"/>
          <w:sz w:val="28"/>
          <w:szCs w:val="28"/>
        </w:rPr>
        <w:t>30</w:t>
      </w:r>
      <w:r>
        <w:rPr>
          <w:b/>
          <w:bCs/>
          <w:color w:val="008000"/>
          <w:sz w:val="28"/>
          <w:szCs w:val="28"/>
        </w:rPr>
        <w:t xml:space="preserve"> p.m.)</w:t>
      </w:r>
    </w:p>
    <w:p w:rsidR="00D07342" w:rsidRPr="00D07342" w:rsidRDefault="00D07342" w:rsidP="00D07342">
      <w:pPr>
        <w:rPr>
          <w:rFonts w:ascii="Baskerville Old Face" w:hAnsi="Baskerville Old Face"/>
          <w:b/>
          <w:bCs/>
          <w:sz w:val="20"/>
          <w:szCs w:val="20"/>
        </w:rPr>
      </w:pPr>
      <w:r w:rsidRPr="00D07342">
        <w:rPr>
          <w:rFonts w:ascii="Baskerville Old Face" w:hAnsi="Baskerville Old Face"/>
          <w:b/>
          <w:bCs/>
          <w:sz w:val="20"/>
          <w:szCs w:val="20"/>
        </w:rPr>
        <w:t xml:space="preserve">VASP is approved by the National Association of School Psychologists to offer professional development for psychologists. VASP maintains responsibility for the program. </w:t>
      </w:r>
      <w:r w:rsidR="00067EF5">
        <w:rPr>
          <w:rFonts w:ascii="Baskerville Old Face" w:hAnsi="Baskerville Old Face"/>
          <w:b/>
          <w:bCs/>
          <w:sz w:val="20"/>
          <w:szCs w:val="20"/>
        </w:rPr>
        <w:t>5</w:t>
      </w:r>
      <w:r w:rsidR="000D6584">
        <w:rPr>
          <w:rFonts w:ascii="Baskerville Old Face" w:hAnsi="Baskerville Old Face"/>
          <w:b/>
          <w:bCs/>
          <w:sz w:val="20"/>
          <w:szCs w:val="20"/>
        </w:rPr>
        <w:t>.5</w:t>
      </w:r>
      <w:r w:rsidRPr="00D07342">
        <w:rPr>
          <w:rFonts w:ascii="Baskerville Old Face" w:hAnsi="Baskerville Old Face"/>
          <w:b/>
          <w:bCs/>
          <w:sz w:val="20"/>
          <w:szCs w:val="20"/>
        </w:rPr>
        <w:t xml:space="preserve"> NASP CPD credits will be awarded to participants who attend this workshop in its entirety. Credits may also be used for recertification by the Virginia Department of Education if approved by the attendees' school division. This training is directly related to the scope of practice of clinical psychology and is considered eligible for Virginia Board of Psychology CE credit under 18VAC125-20-122 and  § 54.1-3606.1</w:t>
      </w:r>
    </w:p>
    <w:p w:rsidR="00056C0D" w:rsidRDefault="00056C0D">
      <w:pPr>
        <w:ind w:left="360"/>
        <w:rPr>
          <w:b/>
          <w:bCs/>
          <w:sz w:val="28"/>
          <w:szCs w:val="28"/>
        </w:rPr>
      </w:pPr>
    </w:p>
    <w:p w:rsidR="005E4846" w:rsidRPr="00D563C9" w:rsidRDefault="005E4846">
      <w:pPr>
        <w:ind w:left="360"/>
        <w:rPr>
          <w:b/>
          <w:bCs/>
          <w:sz w:val="28"/>
          <w:szCs w:val="28"/>
        </w:rPr>
      </w:pPr>
    </w:p>
    <w:p w:rsidR="00056C0D" w:rsidRPr="00E15109" w:rsidRDefault="00056C0D" w:rsidP="00E15109">
      <w:pPr>
        <w:pStyle w:val="Heading9"/>
      </w:pPr>
      <w:r w:rsidRPr="00E15109">
        <w:t>*Inclement weather:  Participants will be notified via email if the workshops are postponed are cancelled due to inclement weather.</w:t>
      </w:r>
    </w:p>
    <w:p w:rsidR="00056C0D" w:rsidRDefault="00056C0D" w:rsidP="00E15109">
      <w:pPr>
        <w:pStyle w:val="Heading9"/>
      </w:pPr>
      <w:r>
        <w:t>*Refunds will be offered if participants are unable to attend the workshop.</w:t>
      </w:r>
    </w:p>
    <w:p w:rsidR="005E4846" w:rsidRDefault="005E4846" w:rsidP="005E4846"/>
    <w:p w:rsidR="005E4846" w:rsidRPr="005E4846" w:rsidRDefault="005E4846" w:rsidP="005E4846"/>
    <w:p w:rsidR="00056C0D" w:rsidRPr="002901C6" w:rsidRDefault="00924129" w:rsidP="002901C6">
      <w:pPr>
        <w:jc w:val="center"/>
        <w:rPr>
          <w:rFonts w:ascii="Baskerville Old Face" w:hAnsi="Baskerville Old Face"/>
          <w:b/>
          <w:sz w:val="44"/>
          <w:szCs w:val="44"/>
        </w:rPr>
      </w:pPr>
      <w:r>
        <w:rPr>
          <w:rFonts w:ascii="Baskerville Old Face" w:hAnsi="Baskerville Old Face"/>
          <w:b/>
          <w:sz w:val="44"/>
          <w:szCs w:val="44"/>
        </w:rPr>
        <w:t>Location</w:t>
      </w:r>
    </w:p>
    <w:p w:rsidR="00056C0D" w:rsidRPr="002901C6" w:rsidRDefault="00056C0D" w:rsidP="002901C6">
      <w:pPr>
        <w:rPr>
          <w:rFonts w:ascii="Baskerville Old Face" w:hAnsi="Baskerville Old Face"/>
        </w:rPr>
      </w:pPr>
    </w:p>
    <w:p w:rsidR="00056C0D" w:rsidRPr="002901C6" w:rsidRDefault="00056C0D" w:rsidP="002901C6">
      <w:pPr>
        <w:rPr>
          <w:rFonts w:ascii="Baskerville Old Face" w:hAnsi="Baskerville Old Face"/>
          <w:i/>
          <w:sz w:val="28"/>
          <w:szCs w:val="28"/>
        </w:rPr>
      </w:pPr>
      <w:r w:rsidRPr="002901C6">
        <w:rPr>
          <w:rFonts w:ascii="Baskerville Old Face" w:hAnsi="Baskerville Old Face"/>
          <w:i/>
          <w:sz w:val="28"/>
          <w:szCs w:val="28"/>
        </w:rPr>
        <w:t>*</w:t>
      </w:r>
      <w:r w:rsidR="002D2373">
        <w:rPr>
          <w:rFonts w:ascii="Baskerville Old Face" w:hAnsi="Baskerville Old Face"/>
          <w:i/>
          <w:sz w:val="28"/>
          <w:szCs w:val="28"/>
        </w:rPr>
        <w:t xml:space="preserve"> Site is</w:t>
      </w:r>
      <w:r w:rsidRPr="002901C6">
        <w:rPr>
          <w:rFonts w:ascii="Baskerville Old Face" w:hAnsi="Baskerville Old Face"/>
          <w:i/>
          <w:sz w:val="28"/>
          <w:szCs w:val="28"/>
        </w:rPr>
        <w:t xml:space="preserve"> Handicap Accessible</w:t>
      </w:r>
    </w:p>
    <w:p w:rsidR="000D6584" w:rsidRPr="002D2373" w:rsidRDefault="002D2373" w:rsidP="000D6584">
      <w:pPr>
        <w:rPr>
          <w:rFonts w:ascii="Baskerville Old Face" w:hAnsi="Baskerville Old Face"/>
          <w:b/>
          <w:color w:val="C00000"/>
          <w:sz w:val="32"/>
          <w:szCs w:val="32"/>
          <w:u w:val="single"/>
        </w:rPr>
      </w:pPr>
      <w:r w:rsidRPr="002D2373">
        <w:rPr>
          <w:rFonts w:ascii="Baskerville Old Face" w:hAnsi="Baskerville Old Face"/>
          <w:b/>
          <w:color w:val="C00000"/>
          <w:sz w:val="32"/>
          <w:szCs w:val="32"/>
          <w:u w:val="single"/>
        </w:rPr>
        <w:t>The Franklin Center</w:t>
      </w:r>
    </w:p>
    <w:p w:rsidR="002D2373" w:rsidRDefault="002D2373">
      <w:pPr>
        <w:rPr>
          <w:rFonts w:ascii="Baskerville Old Face" w:hAnsi="Baskerville Old Face"/>
          <w:b/>
          <w:bCs/>
          <w:sz w:val="32"/>
          <w:szCs w:val="32"/>
        </w:rPr>
      </w:pPr>
      <w:r>
        <w:rPr>
          <w:rFonts w:ascii="Baskerville Old Face" w:hAnsi="Baskerville Old Face"/>
          <w:b/>
          <w:bCs/>
          <w:sz w:val="32"/>
          <w:szCs w:val="32"/>
        </w:rPr>
        <w:t>50 Claiborne Ave</w:t>
      </w:r>
    </w:p>
    <w:p w:rsidR="00056C0D" w:rsidRPr="002D2373" w:rsidRDefault="002D2373">
      <w:pPr>
        <w:rPr>
          <w:rFonts w:ascii="Baskerville Old Face" w:hAnsi="Baskerville Old Face"/>
          <w:b/>
          <w:bCs/>
          <w:sz w:val="32"/>
          <w:szCs w:val="32"/>
        </w:rPr>
      </w:pPr>
      <w:r w:rsidRPr="002D2373">
        <w:rPr>
          <w:rFonts w:ascii="Baskerville Old Face" w:hAnsi="Baskerville Old Face"/>
          <w:b/>
          <w:bCs/>
          <w:sz w:val="32"/>
          <w:szCs w:val="32"/>
        </w:rPr>
        <w:t>Rocky Mount, VA 24151</w:t>
      </w:r>
    </w:p>
    <w:p w:rsidR="00056C0D" w:rsidRDefault="00056C0D">
      <w:pPr>
        <w:rPr>
          <w:rFonts w:ascii="Baskerville Old Face" w:hAnsi="Baskerville Old Face"/>
        </w:rPr>
      </w:pPr>
    </w:p>
    <w:p w:rsidR="00F806F6" w:rsidRDefault="00F806F6">
      <w:r>
        <w:br/>
      </w:r>
    </w:p>
    <w:p w:rsidR="00F806F6" w:rsidRDefault="00F806F6">
      <w:r>
        <w:br w:type="page"/>
      </w:r>
    </w:p>
    <w:p w:rsidR="005E4846" w:rsidRDefault="005E4846"/>
    <w:p w:rsidR="00056C0D" w:rsidRPr="00D563C9" w:rsidRDefault="00056C0D">
      <w:pPr>
        <w:jc w:val="center"/>
        <w:rPr>
          <w:b/>
          <w:bCs/>
          <w:sz w:val="56"/>
          <w:szCs w:val="56"/>
        </w:rPr>
      </w:pPr>
      <w:r w:rsidRPr="00D563C9">
        <w:rPr>
          <w:b/>
          <w:bCs/>
          <w:sz w:val="56"/>
          <w:szCs w:val="56"/>
        </w:rPr>
        <w:t>REGISTRATION</w:t>
      </w:r>
    </w:p>
    <w:p w:rsidR="00E7396A" w:rsidRDefault="00E7396A" w:rsidP="00F26640">
      <w:pPr>
        <w:rPr>
          <w:b/>
          <w:bCs/>
          <w:i/>
          <w:iCs/>
        </w:rPr>
      </w:pPr>
    </w:p>
    <w:p w:rsidR="00E7396A" w:rsidRPr="00E7396A" w:rsidRDefault="00E7396A" w:rsidP="00F26640">
      <w:pPr>
        <w:rPr>
          <w:b/>
          <w:bCs/>
          <w:i/>
          <w:iCs/>
          <w:sz w:val="32"/>
          <w:szCs w:val="32"/>
        </w:rPr>
      </w:pPr>
      <w:r>
        <w:rPr>
          <w:b/>
          <w:bCs/>
          <w:i/>
          <w:iCs/>
          <w:sz w:val="32"/>
          <w:szCs w:val="32"/>
        </w:rPr>
        <w:t>For online registration and payment, please go to the VASP website at www.vaspweb.org</w:t>
      </w:r>
    </w:p>
    <w:p w:rsidR="00E7396A" w:rsidRDefault="00E7396A" w:rsidP="00F26640">
      <w:pPr>
        <w:rPr>
          <w:b/>
          <w:bCs/>
          <w:i/>
          <w:iCs/>
        </w:rPr>
      </w:pPr>
    </w:p>
    <w:p w:rsidR="00E7396A" w:rsidRDefault="00E7396A" w:rsidP="00F26640">
      <w:pPr>
        <w:rPr>
          <w:b/>
          <w:bCs/>
          <w:i/>
          <w:iCs/>
        </w:rPr>
      </w:pPr>
    </w:p>
    <w:p w:rsidR="00056C0D" w:rsidRPr="00F26640" w:rsidRDefault="00056C0D" w:rsidP="00F26640">
      <w:pPr>
        <w:rPr>
          <w:b/>
          <w:bCs/>
          <w:i/>
          <w:iCs/>
        </w:rPr>
      </w:pPr>
      <w:r w:rsidRPr="00F26640">
        <w:rPr>
          <w:b/>
          <w:bCs/>
          <w:i/>
          <w:iCs/>
        </w:rPr>
        <w:t xml:space="preserve">Please complete this form and return to the address below by </w:t>
      </w:r>
      <w:r w:rsidR="000D6584">
        <w:rPr>
          <w:b/>
          <w:bCs/>
          <w:i/>
          <w:iCs/>
        </w:rPr>
        <w:t xml:space="preserve">Monday, </w:t>
      </w:r>
      <w:r w:rsidR="002D2373">
        <w:rPr>
          <w:b/>
          <w:bCs/>
          <w:i/>
          <w:iCs/>
        </w:rPr>
        <w:t>March 27</w:t>
      </w:r>
      <w:r w:rsidR="000D6584">
        <w:rPr>
          <w:b/>
          <w:bCs/>
          <w:i/>
          <w:iCs/>
        </w:rPr>
        <w:t>, 20</w:t>
      </w:r>
      <w:r w:rsidR="002D2373">
        <w:rPr>
          <w:b/>
          <w:bCs/>
          <w:i/>
          <w:iCs/>
        </w:rPr>
        <w:t>23</w:t>
      </w:r>
    </w:p>
    <w:p w:rsidR="00056C0D" w:rsidRPr="00D563C9" w:rsidRDefault="00056C0D">
      <w:pPr>
        <w:jc w:val="center"/>
        <w:rPr>
          <w:b/>
          <w:bCs/>
          <w:color w:val="333399"/>
        </w:rPr>
      </w:pPr>
    </w:p>
    <w:p w:rsidR="00056C0D" w:rsidRPr="00D563C9" w:rsidRDefault="00056C0D" w:rsidP="00F26640">
      <w:pPr>
        <w:rPr>
          <w:b/>
          <w:bCs/>
          <w:color w:val="333399"/>
        </w:rPr>
      </w:pPr>
      <w:r w:rsidRPr="00D563C9">
        <w:rPr>
          <w:b/>
          <w:bCs/>
          <w:color w:val="333399"/>
        </w:rPr>
        <w:t>NAME___________________________________________</w:t>
      </w:r>
    </w:p>
    <w:p w:rsidR="00056C0D" w:rsidRPr="00D563C9" w:rsidRDefault="00056C0D">
      <w:pPr>
        <w:jc w:val="center"/>
        <w:rPr>
          <w:b/>
          <w:bCs/>
          <w:color w:val="333399"/>
        </w:rPr>
      </w:pPr>
    </w:p>
    <w:p w:rsidR="00056C0D" w:rsidRPr="00D563C9" w:rsidRDefault="00056C0D" w:rsidP="00F26640">
      <w:pPr>
        <w:rPr>
          <w:b/>
          <w:bCs/>
          <w:color w:val="333399"/>
        </w:rPr>
      </w:pPr>
      <w:r w:rsidRPr="00D563C9">
        <w:rPr>
          <w:b/>
          <w:bCs/>
          <w:color w:val="333399"/>
        </w:rPr>
        <w:t>Address_________________________________________</w:t>
      </w:r>
    </w:p>
    <w:p w:rsidR="00056C0D" w:rsidRPr="00D563C9" w:rsidRDefault="00056C0D" w:rsidP="00F26640">
      <w:pPr>
        <w:rPr>
          <w:b/>
          <w:bCs/>
          <w:color w:val="333399"/>
        </w:rPr>
      </w:pPr>
      <w:r w:rsidRPr="00D563C9">
        <w:rPr>
          <w:b/>
          <w:bCs/>
          <w:color w:val="333399"/>
        </w:rPr>
        <w:t xml:space="preserve">             _______________________________________________</w:t>
      </w:r>
    </w:p>
    <w:p w:rsidR="00056C0D" w:rsidRPr="00D563C9" w:rsidRDefault="00056C0D" w:rsidP="00F26640">
      <w:pPr>
        <w:rPr>
          <w:b/>
          <w:bCs/>
          <w:color w:val="333399"/>
        </w:rPr>
      </w:pPr>
      <w:r w:rsidRPr="00D563C9">
        <w:rPr>
          <w:b/>
          <w:bCs/>
          <w:color w:val="333399"/>
        </w:rPr>
        <w:t xml:space="preserve"> Email    _______________________________________</w:t>
      </w:r>
    </w:p>
    <w:p w:rsidR="00056C0D" w:rsidRPr="00D563C9" w:rsidRDefault="00056C0D">
      <w:pPr>
        <w:jc w:val="center"/>
        <w:rPr>
          <w:b/>
          <w:bCs/>
          <w:color w:val="333399"/>
        </w:rPr>
      </w:pPr>
    </w:p>
    <w:p w:rsidR="00056C0D" w:rsidRDefault="00056C0D" w:rsidP="00F26640">
      <w:pPr>
        <w:pStyle w:val="Heading3"/>
        <w:jc w:val="left"/>
      </w:pPr>
      <w:r>
        <w:t>School  District_____________________</w:t>
      </w:r>
    </w:p>
    <w:p w:rsidR="00056C0D" w:rsidRPr="00D563C9" w:rsidRDefault="00056C0D">
      <w:pPr>
        <w:jc w:val="center"/>
        <w:rPr>
          <w:b/>
          <w:bCs/>
          <w:color w:val="FF0000"/>
        </w:rPr>
      </w:pPr>
    </w:p>
    <w:p w:rsidR="00056C0D" w:rsidRPr="00D563C9" w:rsidRDefault="00056C0D" w:rsidP="00F26640">
      <w:pPr>
        <w:rPr>
          <w:bCs/>
          <w:i/>
          <w:iCs/>
          <w:color w:val="FF0000"/>
        </w:rPr>
      </w:pPr>
      <w:r w:rsidRPr="00D563C9">
        <w:rPr>
          <w:bCs/>
          <w:i/>
          <w:iCs/>
          <w:color w:val="FF0000"/>
        </w:rPr>
        <w:t>(check one)</w:t>
      </w:r>
    </w:p>
    <w:p w:rsidR="00056C0D" w:rsidRPr="00D563C9" w:rsidRDefault="00056C0D" w:rsidP="00F26640">
      <w:pPr>
        <w:rPr>
          <w:bCs/>
        </w:rPr>
      </w:pPr>
      <w:r w:rsidRPr="00D563C9">
        <w:rPr>
          <w:bCs/>
        </w:rPr>
        <w:t>__ Member $</w:t>
      </w:r>
      <w:r w:rsidR="002D2373">
        <w:rPr>
          <w:bCs/>
        </w:rPr>
        <w:t>30</w:t>
      </w:r>
    </w:p>
    <w:p w:rsidR="00056C0D" w:rsidRPr="00D563C9" w:rsidRDefault="002D2373" w:rsidP="00F26640">
      <w:pPr>
        <w:rPr>
          <w:bCs/>
        </w:rPr>
      </w:pPr>
      <w:r>
        <w:rPr>
          <w:bCs/>
        </w:rPr>
        <w:t>__ Non-Member $50</w:t>
      </w:r>
    </w:p>
    <w:p w:rsidR="00056C0D" w:rsidRPr="00D563C9" w:rsidRDefault="00056C0D" w:rsidP="00F26640">
      <w:pPr>
        <w:rPr>
          <w:bCs/>
        </w:rPr>
      </w:pPr>
      <w:r w:rsidRPr="00D563C9">
        <w:rPr>
          <w:bCs/>
        </w:rPr>
        <w:t xml:space="preserve">__Student   </w:t>
      </w:r>
      <w:r w:rsidR="005E4846">
        <w:rPr>
          <w:bCs/>
        </w:rPr>
        <w:t>Free</w:t>
      </w:r>
    </w:p>
    <w:p w:rsidR="00056C0D" w:rsidRPr="00D563C9" w:rsidRDefault="00056C0D">
      <w:pPr>
        <w:jc w:val="center"/>
        <w:rPr>
          <w:bCs/>
          <w:color w:val="333399"/>
        </w:rPr>
      </w:pPr>
    </w:p>
    <w:p w:rsidR="00056C0D" w:rsidRPr="00D563C9" w:rsidRDefault="00056C0D">
      <w:pPr>
        <w:jc w:val="center"/>
        <w:rPr>
          <w:bCs/>
          <w:color w:val="333399"/>
        </w:rPr>
      </w:pPr>
    </w:p>
    <w:p w:rsidR="00056C0D" w:rsidRPr="00D563C9" w:rsidRDefault="00056C0D">
      <w:pPr>
        <w:jc w:val="center"/>
        <w:rPr>
          <w:b/>
          <w:bCs/>
          <w:color w:val="333399"/>
        </w:rPr>
      </w:pPr>
    </w:p>
    <w:p w:rsidR="00056C0D" w:rsidRPr="00F26640" w:rsidRDefault="00056C0D" w:rsidP="00F26640">
      <w:pPr>
        <w:jc w:val="center"/>
        <w:rPr>
          <w:rFonts w:ascii="Cambria" w:hAnsi="Cambria" w:cs="Cambria"/>
          <w:b/>
          <w:bCs/>
          <w:sz w:val="28"/>
          <w:szCs w:val="28"/>
        </w:rPr>
      </w:pPr>
      <w:r w:rsidRPr="00F26640">
        <w:rPr>
          <w:rFonts w:ascii="Cambria" w:hAnsi="Cambria" w:cs="Cambria"/>
          <w:b/>
          <w:bCs/>
          <w:sz w:val="28"/>
          <w:szCs w:val="28"/>
        </w:rPr>
        <w:t>Please send completed registration form and CHECKS ONLY to:</w:t>
      </w:r>
    </w:p>
    <w:p w:rsidR="00056C0D" w:rsidRPr="00F26640" w:rsidRDefault="00056C0D" w:rsidP="00F26640">
      <w:pPr>
        <w:jc w:val="center"/>
        <w:rPr>
          <w:rFonts w:ascii="Cambria" w:hAnsi="Cambria" w:cs="Cambria"/>
          <w:b/>
          <w:bCs/>
        </w:rPr>
      </w:pPr>
    </w:p>
    <w:p w:rsidR="00056C0D" w:rsidRPr="00F26640" w:rsidRDefault="00056C0D" w:rsidP="00F26640">
      <w:pPr>
        <w:jc w:val="center"/>
        <w:rPr>
          <w:rFonts w:ascii="Cambria" w:hAnsi="Cambria" w:cs="Cambria"/>
          <w:b/>
          <w:bCs/>
        </w:rPr>
      </w:pPr>
      <w:r w:rsidRPr="00F26640">
        <w:rPr>
          <w:rFonts w:ascii="Cambria" w:hAnsi="Cambria" w:cs="Cambria"/>
          <w:b/>
          <w:bCs/>
        </w:rPr>
        <w:t>Christina Gibson, Ed.S.</w:t>
      </w:r>
    </w:p>
    <w:p w:rsidR="00056C0D" w:rsidRPr="00F26640" w:rsidRDefault="00056C0D" w:rsidP="00F26640">
      <w:pPr>
        <w:jc w:val="center"/>
        <w:rPr>
          <w:rFonts w:ascii="Cambria" w:hAnsi="Cambria" w:cs="Cambria"/>
          <w:b/>
          <w:bCs/>
        </w:rPr>
      </w:pPr>
      <w:r w:rsidRPr="00F26640">
        <w:rPr>
          <w:rFonts w:ascii="Cambria" w:hAnsi="Cambria" w:cs="Cambria"/>
          <w:b/>
          <w:bCs/>
        </w:rPr>
        <w:t>VASP SW Region Rep.</w:t>
      </w:r>
    </w:p>
    <w:p w:rsidR="00056C0D" w:rsidRPr="00F26640" w:rsidRDefault="00056C0D" w:rsidP="00F26640">
      <w:pPr>
        <w:jc w:val="center"/>
        <w:rPr>
          <w:rFonts w:ascii="Cambria" w:hAnsi="Cambria" w:cs="Cambria"/>
          <w:b/>
          <w:bCs/>
        </w:rPr>
      </w:pPr>
      <w:r w:rsidRPr="00F26640">
        <w:rPr>
          <w:rFonts w:ascii="Cambria" w:hAnsi="Cambria" w:cs="Cambria"/>
          <w:b/>
          <w:bCs/>
        </w:rPr>
        <w:t>4782 Pleasant Hill Road</w:t>
      </w:r>
    </w:p>
    <w:p w:rsidR="00056C0D" w:rsidRPr="00F26640" w:rsidRDefault="00056C0D" w:rsidP="00F26640">
      <w:pPr>
        <w:jc w:val="center"/>
        <w:rPr>
          <w:rFonts w:ascii="Cambria" w:hAnsi="Cambria" w:cs="Cambria"/>
          <w:b/>
          <w:bCs/>
        </w:rPr>
      </w:pPr>
      <w:r w:rsidRPr="00F26640">
        <w:rPr>
          <w:rFonts w:ascii="Cambria" w:hAnsi="Cambria" w:cs="Cambria"/>
          <w:b/>
          <w:bCs/>
        </w:rPr>
        <w:t>Rocky Mount, VA 24151</w:t>
      </w:r>
    </w:p>
    <w:p w:rsidR="00056C0D" w:rsidRPr="00F26640" w:rsidRDefault="00056C0D" w:rsidP="00F26640">
      <w:pPr>
        <w:jc w:val="center"/>
        <w:rPr>
          <w:rFonts w:ascii="Cambria" w:hAnsi="Cambria" w:cs="Cambria"/>
          <w:b/>
          <w:bCs/>
        </w:rPr>
      </w:pPr>
    </w:p>
    <w:p w:rsidR="00056C0D" w:rsidRPr="00F26640" w:rsidRDefault="00056C0D" w:rsidP="00F26640">
      <w:pPr>
        <w:jc w:val="center"/>
        <w:rPr>
          <w:rFonts w:ascii="Cambria" w:hAnsi="Cambria" w:cs="Cambria"/>
          <w:b/>
          <w:bCs/>
        </w:rPr>
      </w:pPr>
      <w:r w:rsidRPr="00F26640">
        <w:rPr>
          <w:rFonts w:ascii="Cambria" w:hAnsi="Cambria" w:cs="Cambria"/>
          <w:b/>
          <w:bCs/>
        </w:rPr>
        <w:t>NO PURCHASE ORDERS PLEASE</w:t>
      </w:r>
    </w:p>
    <w:p w:rsidR="00056C0D" w:rsidRPr="00F26640" w:rsidRDefault="00056C0D" w:rsidP="00F26640">
      <w:pPr>
        <w:jc w:val="center"/>
        <w:rPr>
          <w:rFonts w:ascii="Cambria" w:hAnsi="Cambria" w:cs="Cambria"/>
          <w:b/>
          <w:bCs/>
        </w:rPr>
      </w:pPr>
    </w:p>
    <w:p w:rsidR="00056C0D" w:rsidRPr="00F26640" w:rsidRDefault="00056C0D" w:rsidP="00F26640">
      <w:pPr>
        <w:jc w:val="center"/>
        <w:rPr>
          <w:rFonts w:ascii="Cambria" w:hAnsi="Cambria" w:cs="Cambria"/>
          <w:b/>
          <w:bCs/>
        </w:rPr>
      </w:pPr>
      <w:r w:rsidRPr="00F26640">
        <w:rPr>
          <w:rFonts w:ascii="Cambria" w:hAnsi="Cambria" w:cs="Cambria"/>
          <w:b/>
          <w:bCs/>
        </w:rPr>
        <w:t>Make checks payable to VASP</w:t>
      </w:r>
    </w:p>
    <w:p w:rsidR="00056C0D" w:rsidRPr="00F26640" w:rsidRDefault="00056C0D" w:rsidP="00F26640">
      <w:pPr>
        <w:jc w:val="center"/>
        <w:rPr>
          <w:rFonts w:ascii="Cambria" w:hAnsi="Cambria" w:cs="Cambria"/>
          <w:b/>
          <w:bCs/>
        </w:rPr>
      </w:pPr>
      <w:r w:rsidRPr="00F26640">
        <w:rPr>
          <w:rFonts w:ascii="Cambria" w:hAnsi="Cambria" w:cs="Cambria"/>
          <w:b/>
          <w:bCs/>
        </w:rPr>
        <w:t>For questions, concerns please contact Christina Gibson at</w:t>
      </w:r>
    </w:p>
    <w:p w:rsidR="00056C0D" w:rsidRPr="00F26640" w:rsidRDefault="00056C0D" w:rsidP="00F26640">
      <w:pPr>
        <w:jc w:val="center"/>
        <w:rPr>
          <w:rFonts w:ascii="Cambria" w:hAnsi="Cambria" w:cs="Cambria"/>
          <w:b/>
          <w:bCs/>
        </w:rPr>
      </w:pPr>
      <w:r w:rsidRPr="00F26640">
        <w:rPr>
          <w:rFonts w:ascii="Cambria" w:hAnsi="Cambria" w:cs="Cambria"/>
          <w:b/>
          <w:bCs/>
        </w:rPr>
        <w:t xml:space="preserve">(540)915-4311 or by email: </w:t>
      </w:r>
      <w:r w:rsidR="00E16F19">
        <w:rPr>
          <w:rFonts w:ascii="Cambria" w:hAnsi="Cambria" w:cs="Cambria"/>
          <w:b/>
          <w:bCs/>
        </w:rPr>
        <w:t>christina.gibson@frco.k12.va.us</w:t>
      </w:r>
    </w:p>
    <w:p w:rsidR="00056C0D" w:rsidRPr="00D563C9" w:rsidRDefault="002718FA">
      <w:pPr>
        <w:pStyle w:val="Sign-up"/>
        <w:spacing w:line="240" w:lineRule="auto"/>
        <w:jc w:val="center"/>
        <w:rPr>
          <w:sz w:val="20"/>
          <w:szCs w:val="20"/>
        </w:rPr>
      </w:pPr>
      <w:r>
        <w:rPr>
          <w:noProof/>
          <w:color w:val="333399"/>
          <w:sz w:val="20"/>
          <w:szCs w:val="20"/>
        </w:rPr>
        <w:drawing>
          <wp:inline distT="0" distB="0" distL="0" distR="0">
            <wp:extent cx="1047750" cy="504825"/>
            <wp:effectExtent l="19050" t="0" r="0" b="0"/>
            <wp:docPr id="2" name="Picture 2" descr="VASP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PlogoSmall"/>
                    <pic:cNvPicPr>
                      <a:picLocks noChangeAspect="1" noChangeArrowheads="1"/>
                    </pic:cNvPicPr>
                  </pic:nvPicPr>
                  <pic:blipFill>
                    <a:blip r:embed="rId7"/>
                    <a:srcRect/>
                    <a:stretch>
                      <a:fillRect/>
                    </a:stretch>
                  </pic:blipFill>
                  <pic:spPr bwMode="auto">
                    <a:xfrm>
                      <a:off x="0" y="0"/>
                      <a:ext cx="1047750" cy="504825"/>
                    </a:xfrm>
                    <a:prstGeom prst="rect">
                      <a:avLst/>
                    </a:prstGeom>
                    <a:noFill/>
                    <a:ln w="9525">
                      <a:noFill/>
                      <a:miter lim="800000"/>
                      <a:headEnd/>
                      <a:tailEnd/>
                    </a:ln>
                  </pic:spPr>
                </pic:pic>
              </a:graphicData>
            </a:graphic>
          </wp:inline>
        </w:drawing>
      </w:r>
    </w:p>
    <w:p w:rsidR="00056C0D" w:rsidRPr="00D563C9" w:rsidRDefault="00056C0D">
      <w:pPr>
        <w:jc w:val="center"/>
        <w:rPr>
          <w:b/>
          <w:bCs/>
          <w:i/>
          <w:iCs/>
          <w:color w:val="FF0000"/>
        </w:rPr>
      </w:pPr>
      <w:r w:rsidRPr="00D563C9">
        <w:rPr>
          <w:b/>
          <w:bCs/>
          <w:i/>
          <w:iCs/>
          <w:color w:val="FF0000"/>
        </w:rPr>
        <w:t>This may be photocopied</w:t>
      </w:r>
    </w:p>
    <w:p w:rsidR="00056C0D" w:rsidRDefault="00056C0D"/>
    <w:p w:rsidR="00056C0D" w:rsidRDefault="00056C0D"/>
    <w:p w:rsidR="00056C0D" w:rsidRPr="00334780" w:rsidRDefault="00056C0D">
      <w:pPr>
        <w:rPr>
          <w:b/>
          <w:bCs/>
        </w:rPr>
      </w:pPr>
      <w:r w:rsidRPr="00334780">
        <w:rPr>
          <w:rFonts w:ascii="Calibri" w:hAnsi="Calibri" w:cs="Calibri"/>
          <w:b/>
          <w:bCs/>
          <w:color w:val="000000"/>
        </w:rPr>
        <w:t>VASP is approved by the National Association of School Psychologists to offer professional development for school psychologists.  VASP maintains responsibility for the program."</w:t>
      </w:r>
    </w:p>
    <w:sectPr w:rsidR="00056C0D" w:rsidRPr="00334780" w:rsidSect="00E7376A">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0F87"/>
    <w:multiLevelType w:val="hybridMultilevel"/>
    <w:tmpl w:val="7C58C834"/>
    <w:lvl w:ilvl="0" w:tplc="7F3C7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329D0"/>
    <w:multiLevelType w:val="multilevel"/>
    <w:tmpl w:val="9E12BFCE"/>
    <w:lvl w:ilvl="0">
      <w:start w:val="1"/>
      <w:numFmt w:val="decimal"/>
      <w:lvlText w:val="%1."/>
      <w:lvlJc w:val="left"/>
      <w:pPr>
        <w:tabs>
          <w:tab w:val="num" w:pos="720"/>
        </w:tabs>
        <w:ind w:left="720" w:hanging="360"/>
      </w:pPr>
      <w:rPr>
        <w:rFonts w:ascii="Baskerville Old Face" w:eastAsia="Times New Roman" w:hAnsi="Baskerville Old Face"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15CB6"/>
    <w:multiLevelType w:val="multilevel"/>
    <w:tmpl w:val="1002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F17C31"/>
    <w:multiLevelType w:val="hybridMultilevel"/>
    <w:tmpl w:val="B58A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51FAD"/>
    <w:multiLevelType w:val="hybridMultilevel"/>
    <w:tmpl w:val="BE02F6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40"/>
    <w:rsid w:val="00005D35"/>
    <w:rsid w:val="00051C6F"/>
    <w:rsid w:val="00056C0D"/>
    <w:rsid w:val="00056FEE"/>
    <w:rsid w:val="00067EF5"/>
    <w:rsid w:val="00072AD2"/>
    <w:rsid w:val="00084BFA"/>
    <w:rsid w:val="00087767"/>
    <w:rsid w:val="00092AF2"/>
    <w:rsid w:val="000D6584"/>
    <w:rsid w:val="000F2CE0"/>
    <w:rsid w:val="00193F60"/>
    <w:rsid w:val="001A7785"/>
    <w:rsid w:val="001C57B1"/>
    <w:rsid w:val="001F454D"/>
    <w:rsid w:val="002171AA"/>
    <w:rsid w:val="00267423"/>
    <w:rsid w:val="002718FA"/>
    <w:rsid w:val="002901C6"/>
    <w:rsid w:val="002C2C2B"/>
    <w:rsid w:val="002C75CB"/>
    <w:rsid w:val="002D2373"/>
    <w:rsid w:val="002E00C3"/>
    <w:rsid w:val="002E1EC9"/>
    <w:rsid w:val="00334780"/>
    <w:rsid w:val="00334912"/>
    <w:rsid w:val="00392547"/>
    <w:rsid w:val="003C1C1F"/>
    <w:rsid w:val="003C2224"/>
    <w:rsid w:val="00410804"/>
    <w:rsid w:val="00430D82"/>
    <w:rsid w:val="00527F2D"/>
    <w:rsid w:val="005A6847"/>
    <w:rsid w:val="005B74B2"/>
    <w:rsid w:val="005E4846"/>
    <w:rsid w:val="006239D0"/>
    <w:rsid w:val="006444AA"/>
    <w:rsid w:val="00650187"/>
    <w:rsid w:val="00722418"/>
    <w:rsid w:val="007F1813"/>
    <w:rsid w:val="00803AF1"/>
    <w:rsid w:val="00820463"/>
    <w:rsid w:val="00924129"/>
    <w:rsid w:val="00951B11"/>
    <w:rsid w:val="009634BA"/>
    <w:rsid w:val="00963DEC"/>
    <w:rsid w:val="00976263"/>
    <w:rsid w:val="009C657C"/>
    <w:rsid w:val="00A12D6D"/>
    <w:rsid w:val="00A41860"/>
    <w:rsid w:val="00A96DE2"/>
    <w:rsid w:val="00AA5352"/>
    <w:rsid w:val="00AD4F1D"/>
    <w:rsid w:val="00B045C8"/>
    <w:rsid w:val="00B26974"/>
    <w:rsid w:val="00B67158"/>
    <w:rsid w:val="00B74A86"/>
    <w:rsid w:val="00BF7560"/>
    <w:rsid w:val="00C03338"/>
    <w:rsid w:val="00C35D41"/>
    <w:rsid w:val="00C9775E"/>
    <w:rsid w:val="00CB4278"/>
    <w:rsid w:val="00D05283"/>
    <w:rsid w:val="00D07342"/>
    <w:rsid w:val="00D563C9"/>
    <w:rsid w:val="00DB03AC"/>
    <w:rsid w:val="00DE028A"/>
    <w:rsid w:val="00DE335D"/>
    <w:rsid w:val="00DE59BF"/>
    <w:rsid w:val="00E04B1F"/>
    <w:rsid w:val="00E15109"/>
    <w:rsid w:val="00E16F19"/>
    <w:rsid w:val="00E31897"/>
    <w:rsid w:val="00E34168"/>
    <w:rsid w:val="00E4200A"/>
    <w:rsid w:val="00E7376A"/>
    <w:rsid w:val="00E7396A"/>
    <w:rsid w:val="00EB4B5F"/>
    <w:rsid w:val="00EB4C24"/>
    <w:rsid w:val="00EB653F"/>
    <w:rsid w:val="00F26640"/>
    <w:rsid w:val="00F52AC3"/>
    <w:rsid w:val="00F806F6"/>
    <w:rsid w:val="00F974E2"/>
    <w:rsid w:val="00FA6107"/>
    <w:rsid w:val="00FC0174"/>
    <w:rsid w:val="00FC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D489C3-4C2D-4FBD-9AE3-F27CCE23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6A"/>
    <w:rPr>
      <w:sz w:val="24"/>
      <w:szCs w:val="24"/>
    </w:rPr>
  </w:style>
  <w:style w:type="paragraph" w:styleId="Heading1">
    <w:name w:val="heading 1"/>
    <w:basedOn w:val="Normal"/>
    <w:next w:val="Normal"/>
    <w:link w:val="Heading1Char"/>
    <w:uiPriority w:val="99"/>
    <w:qFormat/>
    <w:rsid w:val="00E7376A"/>
    <w:pPr>
      <w:keepNext/>
      <w:outlineLvl w:val="0"/>
    </w:pPr>
    <w:rPr>
      <w:rFonts w:ascii="Trebuchet MS" w:hAnsi="Trebuchet MS" w:cs="Trebuchet MS"/>
      <w:b/>
      <w:bCs/>
      <w:color w:val="993300"/>
      <w:sz w:val="44"/>
      <w:szCs w:val="44"/>
    </w:rPr>
  </w:style>
  <w:style w:type="paragraph" w:styleId="Heading2">
    <w:name w:val="heading 2"/>
    <w:basedOn w:val="Normal"/>
    <w:next w:val="Normal"/>
    <w:link w:val="Heading2Char"/>
    <w:uiPriority w:val="99"/>
    <w:qFormat/>
    <w:rsid w:val="00E7376A"/>
    <w:pPr>
      <w:keepNext/>
      <w:jc w:val="center"/>
      <w:outlineLvl w:val="1"/>
    </w:pPr>
    <w:rPr>
      <w:b/>
      <w:bCs/>
      <w:color w:val="FF0000"/>
      <w:sz w:val="36"/>
      <w:szCs w:val="36"/>
      <w:u w:val="single"/>
    </w:rPr>
  </w:style>
  <w:style w:type="paragraph" w:styleId="Heading3">
    <w:name w:val="heading 3"/>
    <w:basedOn w:val="Normal"/>
    <w:next w:val="Normal"/>
    <w:link w:val="Heading3Char"/>
    <w:uiPriority w:val="99"/>
    <w:qFormat/>
    <w:rsid w:val="00E7376A"/>
    <w:pPr>
      <w:keepNext/>
      <w:jc w:val="center"/>
      <w:outlineLvl w:val="2"/>
    </w:pPr>
    <w:rPr>
      <w:b/>
      <w:bCs/>
      <w:color w:val="333399"/>
    </w:rPr>
  </w:style>
  <w:style w:type="paragraph" w:styleId="Heading7">
    <w:name w:val="heading 7"/>
    <w:basedOn w:val="Normal"/>
    <w:next w:val="Normal"/>
    <w:link w:val="Heading7Char"/>
    <w:uiPriority w:val="99"/>
    <w:qFormat/>
    <w:rsid w:val="00E7376A"/>
    <w:pPr>
      <w:keepNext/>
      <w:jc w:val="center"/>
      <w:outlineLvl w:val="6"/>
    </w:pPr>
    <w:rPr>
      <w:rFonts w:ascii="Trebuchet MS" w:hAnsi="Trebuchet MS" w:cs="Trebuchet MS"/>
      <w:b/>
      <w:bCs/>
      <w:i/>
      <w:iCs/>
      <w:sz w:val="28"/>
      <w:szCs w:val="28"/>
    </w:rPr>
  </w:style>
  <w:style w:type="paragraph" w:styleId="Heading8">
    <w:name w:val="heading 8"/>
    <w:basedOn w:val="Normal"/>
    <w:next w:val="Normal"/>
    <w:link w:val="Heading8Char"/>
    <w:uiPriority w:val="99"/>
    <w:qFormat/>
    <w:rsid w:val="00E7376A"/>
    <w:pPr>
      <w:keepNext/>
      <w:jc w:val="center"/>
      <w:outlineLvl w:val="7"/>
    </w:pPr>
    <w:rPr>
      <w:rFonts w:ascii="Trebuchet MS" w:hAnsi="Trebuchet MS" w:cs="Trebuchet MS"/>
      <w:b/>
      <w:bCs/>
      <w:i/>
      <w:iCs/>
    </w:rPr>
  </w:style>
  <w:style w:type="paragraph" w:styleId="Heading9">
    <w:name w:val="heading 9"/>
    <w:basedOn w:val="Normal"/>
    <w:next w:val="Normal"/>
    <w:link w:val="Heading9Char"/>
    <w:uiPriority w:val="99"/>
    <w:qFormat/>
    <w:rsid w:val="00E7376A"/>
    <w:pPr>
      <w:keepNext/>
      <w:outlineLvl w:val="8"/>
    </w:pPr>
    <w:rPr>
      <w:rFonts w:ascii="Trebuchet MS" w:hAnsi="Trebuchet MS" w:cs="Trebuchet MS"/>
      <w:b/>
      <w:bCs/>
      <w:i/>
      <w:iCs/>
      <w:color w:val="3399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B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53B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53B4E"/>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D53B4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53B4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53B4E"/>
    <w:rPr>
      <w:rFonts w:asciiTheme="majorHAnsi" w:eastAsiaTheme="majorEastAsia" w:hAnsiTheme="majorHAnsi" w:cstheme="majorBidi"/>
    </w:rPr>
  </w:style>
  <w:style w:type="paragraph" w:customStyle="1" w:styleId="OrgInfo">
    <w:name w:val="Org Info"/>
    <w:basedOn w:val="Normal"/>
    <w:uiPriority w:val="99"/>
    <w:rsid w:val="00E7376A"/>
    <w:pPr>
      <w:spacing w:line="200" w:lineRule="atLeast"/>
    </w:pPr>
    <w:rPr>
      <w:rFonts w:ascii="Trebuchet MS" w:hAnsi="Trebuchet MS" w:cs="Trebuchet MS"/>
      <w:sz w:val="16"/>
      <w:szCs w:val="16"/>
    </w:rPr>
  </w:style>
  <w:style w:type="paragraph" w:customStyle="1" w:styleId="Masthead">
    <w:name w:val="Masthead"/>
    <w:basedOn w:val="Heading1"/>
    <w:uiPriority w:val="99"/>
    <w:rsid w:val="00E7376A"/>
    <w:pPr>
      <w:jc w:val="center"/>
    </w:pPr>
    <w:rPr>
      <w:kern w:val="28"/>
    </w:rPr>
  </w:style>
  <w:style w:type="paragraph" w:styleId="BodyTextIndent">
    <w:name w:val="Body Text Indent"/>
    <w:basedOn w:val="Normal"/>
    <w:link w:val="BodyTextIndentChar"/>
    <w:uiPriority w:val="99"/>
    <w:semiHidden/>
    <w:rsid w:val="00E7376A"/>
    <w:pPr>
      <w:ind w:left="360"/>
    </w:pPr>
    <w:rPr>
      <w:rFonts w:ascii="Trebuchet MS" w:hAnsi="Trebuchet MS" w:cs="Trebuchet MS"/>
      <w:b/>
      <w:bCs/>
      <w:i/>
      <w:iCs/>
      <w:color w:val="FF0000"/>
    </w:rPr>
  </w:style>
  <w:style w:type="character" w:customStyle="1" w:styleId="BodyTextIndentChar">
    <w:name w:val="Body Text Indent Char"/>
    <w:basedOn w:val="DefaultParagraphFont"/>
    <w:link w:val="BodyTextIndent"/>
    <w:uiPriority w:val="99"/>
    <w:semiHidden/>
    <w:rsid w:val="00D53B4E"/>
    <w:rPr>
      <w:sz w:val="24"/>
      <w:szCs w:val="24"/>
    </w:rPr>
  </w:style>
  <w:style w:type="paragraph" w:customStyle="1" w:styleId="Address1">
    <w:name w:val="Address 1"/>
    <w:basedOn w:val="Normal"/>
    <w:uiPriority w:val="99"/>
    <w:rsid w:val="00E7376A"/>
    <w:pPr>
      <w:spacing w:line="240" w:lineRule="atLeast"/>
    </w:pPr>
    <w:rPr>
      <w:rFonts w:ascii="Trebuchet MS" w:hAnsi="Trebuchet MS" w:cs="Trebuchet MS"/>
      <w:sz w:val="20"/>
      <w:szCs w:val="20"/>
    </w:rPr>
  </w:style>
  <w:style w:type="paragraph" w:customStyle="1" w:styleId="Sign-up">
    <w:name w:val="Sign-up"/>
    <w:basedOn w:val="Normal"/>
    <w:uiPriority w:val="99"/>
    <w:rsid w:val="00E7376A"/>
    <w:pPr>
      <w:spacing w:line="220" w:lineRule="atLeast"/>
    </w:pPr>
    <w:rPr>
      <w:rFonts w:ascii="Trebuchet MS" w:hAnsi="Trebuchet MS" w:cs="Trebuchet MS"/>
      <w:b/>
      <w:bCs/>
      <w:i/>
      <w:iCs/>
      <w:sz w:val="16"/>
      <w:szCs w:val="16"/>
    </w:rPr>
  </w:style>
  <w:style w:type="paragraph" w:styleId="BalloonText">
    <w:name w:val="Balloon Text"/>
    <w:basedOn w:val="Normal"/>
    <w:link w:val="BalloonTextChar"/>
    <w:uiPriority w:val="99"/>
    <w:semiHidden/>
    <w:rsid w:val="00DE33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35D"/>
    <w:rPr>
      <w:rFonts w:ascii="Tahoma" w:hAnsi="Tahoma" w:cs="Tahoma"/>
      <w:sz w:val="16"/>
      <w:szCs w:val="16"/>
    </w:rPr>
  </w:style>
  <w:style w:type="paragraph" w:styleId="ListParagraph">
    <w:name w:val="List Paragraph"/>
    <w:basedOn w:val="Normal"/>
    <w:uiPriority w:val="99"/>
    <w:qFormat/>
    <w:rsid w:val="00267423"/>
    <w:pPr>
      <w:ind w:left="720"/>
    </w:pPr>
  </w:style>
  <w:style w:type="character" w:customStyle="1" w:styleId="apple-converted-space">
    <w:name w:val="apple-converted-space"/>
    <w:basedOn w:val="DefaultParagraphFont"/>
    <w:uiPriority w:val="99"/>
    <w:rsid w:val="00722418"/>
  </w:style>
  <w:style w:type="paragraph" w:styleId="NoSpacing">
    <w:name w:val="No Spacing"/>
    <w:uiPriority w:val="99"/>
    <w:qFormat/>
    <w:rsid w:val="00084BFA"/>
    <w:rPr>
      <w:rFonts w:ascii="Calibri" w:hAnsi="Calibri" w:cs="Calibri"/>
    </w:rPr>
  </w:style>
  <w:style w:type="paragraph" w:customStyle="1" w:styleId="xmsonormal">
    <w:name w:val="x_msonormal"/>
    <w:basedOn w:val="Normal"/>
    <w:rsid w:val="00005D35"/>
    <w:pPr>
      <w:spacing w:before="100" w:beforeAutospacing="1" w:after="100" w:afterAutospacing="1"/>
    </w:pPr>
  </w:style>
  <w:style w:type="paragraph" w:styleId="BodyText">
    <w:name w:val="Body Text"/>
    <w:basedOn w:val="Normal"/>
    <w:link w:val="BodyTextChar"/>
    <w:uiPriority w:val="99"/>
    <w:semiHidden/>
    <w:unhideWhenUsed/>
    <w:rsid w:val="007F1813"/>
    <w:pPr>
      <w:spacing w:after="120"/>
    </w:pPr>
  </w:style>
  <w:style w:type="character" w:customStyle="1" w:styleId="BodyTextChar">
    <w:name w:val="Body Text Char"/>
    <w:basedOn w:val="DefaultParagraphFont"/>
    <w:link w:val="BodyText"/>
    <w:uiPriority w:val="99"/>
    <w:semiHidden/>
    <w:rsid w:val="007F1813"/>
    <w:rPr>
      <w:sz w:val="24"/>
      <w:szCs w:val="24"/>
    </w:rPr>
  </w:style>
  <w:style w:type="paragraph" w:styleId="NormalWeb">
    <w:name w:val="Normal (Web)"/>
    <w:basedOn w:val="Normal"/>
    <w:uiPriority w:val="99"/>
    <w:unhideWhenUsed/>
    <w:rsid w:val="002171AA"/>
    <w:pPr>
      <w:spacing w:before="100" w:beforeAutospacing="1" w:after="100" w:afterAutospacing="1"/>
    </w:pPr>
  </w:style>
  <w:style w:type="paragraph" w:customStyle="1" w:styleId="m-7666733427853511757msolistparagraph">
    <w:name w:val="m_-7666733427853511757msolistparagraph"/>
    <w:basedOn w:val="Normal"/>
    <w:rsid w:val="00951B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752">
      <w:bodyDiv w:val="1"/>
      <w:marLeft w:val="0"/>
      <w:marRight w:val="0"/>
      <w:marTop w:val="0"/>
      <w:marBottom w:val="0"/>
      <w:divBdr>
        <w:top w:val="none" w:sz="0" w:space="0" w:color="auto"/>
        <w:left w:val="none" w:sz="0" w:space="0" w:color="auto"/>
        <w:bottom w:val="none" w:sz="0" w:space="0" w:color="auto"/>
        <w:right w:val="none" w:sz="0" w:space="0" w:color="auto"/>
      </w:divBdr>
    </w:div>
    <w:div w:id="122433037">
      <w:bodyDiv w:val="1"/>
      <w:marLeft w:val="0"/>
      <w:marRight w:val="0"/>
      <w:marTop w:val="0"/>
      <w:marBottom w:val="0"/>
      <w:divBdr>
        <w:top w:val="none" w:sz="0" w:space="0" w:color="auto"/>
        <w:left w:val="none" w:sz="0" w:space="0" w:color="auto"/>
        <w:bottom w:val="none" w:sz="0" w:space="0" w:color="auto"/>
        <w:right w:val="none" w:sz="0" w:space="0" w:color="auto"/>
      </w:divBdr>
      <w:divsChild>
        <w:div w:id="96022625">
          <w:marLeft w:val="0"/>
          <w:marRight w:val="0"/>
          <w:marTop w:val="0"/>
          <w:marBottom w:val="0"/>
          <w:divBdr>
            <w:top w:val="none" w:sz="0" w:space="0" w:color="auto"/>
            <w:left w:val="none" w:sz="0" w:space="0" w:color="auto"/>
            <w:bottom w:val="none" w:sz="0" w:space="0" w:color="auto"/>
            <w:right w:val="none" w:sz="0" w:space="0" w:color="auto"/>
          </w:divBdr>
        </w:div>
        <w:div w:id="127671615">
          <w:marLeft w:val="0"/>
          <w:marRight w:val="0"/>
          <w:marTop w:val="0"/>
          <w:marBottom w:val="0"/>
          <w:divBdr>
            <w:top w:val="none" w:sz="0" w:space="0" w:color="auto"/>
            <w:left w:val="none" w:sz="0" w:space="0" w:color="auto"/>
            <w:bottom w:val="none" w:sz="0" w:space="0" w:color="auto"/>
            <w:right w:val="none" w:sz="0" w:space="0" w:color="auto"/>
          </w:divBdr>
        </w:div>
        <w:div w:id="266231491">
          <w:marLeft w:val="0"/>
          <w:marRight w:val="0"/>
          <w:marTop w:val="0"/>
          <w:marBottom w:val="0"/>
          <w:divBdr>
            <w:top w:val="none" w:sz="0" w:space="0" w:color="auto"/>
            <w:left w:val="none" w:sz="0" w:space="0" w:color="auto"/>
            <w:bottom w:val="none" w:sz="0" w:space="0" w:color="auto"/>
            <w:right w:val="none" w:sz="0" w:space="0" w:color="auto"/>
          </w:divBdr>
        </w:div>
      </w:divsChild>
    </w:div>
    <w:div w:id="190842769">
      <w:bodyDiv w:val="1"/>
      <w:marLeft w:val="0"/>
      <w:marRight w:val="0"/>
      <w:marTop w:val="0"/>
      <w:marBottom w:val="0"/>
      <w:divBdr>
        <w:top w:val="none" w:sz="0" w:space="0" w:color="auto"/>
        <w:left w:val="none" w:sz="0" w:space="0" w:color="auto"/>
        <w:bottom w:val="none" w:sz="0" w:space="0" w:color="auto"/>
        <w:right w:val="none" w:sz="0" w:space="0" w:color="auto"/>
      </w:divBdr>
    </w:div>
    <w:div w:id="295374016">
      <w:bodyDiv w:val="1"/>
      <w:marLeft w:val="0"/>
      <w:marRight w:val="0"/>
      <w:marTop w:val="0"/>
      <w:marBottom w:val="0"/>
      <w:divBdr>
        <w:top w:val="none" w:sz="0" w:space="0" w:color="auto"/>
        <w:left w:val="none" w:sz="0" w:space="0" w:color="auto"/>
        <w:bottom w:val="none" w:sz="0" w:space="0" w:color="auto"/>
        <w:right w:val="none" w:sz="0" w:space="0" w:color="auto"/>
      </w:divBdr>
    </w:div>
    <w:div w:id="593395061">
      <w:bodyDiv w:val="1"/>
      <w:marLeft w:val="0"/>
      <w:marRight w:val="0"/>
      <w:marTop w:val="0"/>
      <w:marBottom w:val="0"/>
      <w:divBdr>
        <w:top w:val="none" w:sz="0" w:space="0" w:color="auto"/>
        <w:left w:val="none" w:sz="0" w:space="0" w:color="auto"/>
        <w:bottom w:val="none" w:sz="0" w:space="0" w:color="auto"/>
        <w:right w:val="none" w:sz="0" w:space="0" w:color="auto"/>
      </w:divBdr>
    </w:div>
    <w:div w:id="766274152">
      <w:bodyDiv w:val="1"/>
      <w:marLeft w:val="0"/>
      <w:marRight w:val="0"/>
      <w:marTop w:val="0"/>
      <w:marBottom w:val="0"/>
      <w:divBdr>
        <w:top w:val="none" w:sz="0" w:space="0" w:color="auto"/>
        <w:left w:val="none" w:sz="0" w:space="0" w:color="auto"/>
        <w:bottom w:val="none" w:sz="0" w:space="0" w:color="auto"/>
        <w:right w:val="none" w:sz="0" w:space="0" w:color="auto"/>
      </w:divBdr>
    </w:div>
    <w:div w:id="1002926804">
      <w:bodyDiv w:val="1"/>
      <w:marLeft w:val="0"/>
      <w:marRight w:val="0"/>
      <w:marTop w:val="0"/>
      <w:marBottom w:val="0"/>
      <w:divBdr>
        <w:top w:val="none" w:sz="0" w:space="0" w:color="auto"/>
        <w:left w:val="none" w:sz="0" w:space="0" w:color="auto"/>
        <w:bottom w:val="none" w:sz="0" w:space="0" w:color="auto"/>
        <w:right w:val="none" w:sz="0" w:space="0" w:color="auto"/>
      </w:divBdr>
    </w:div>
    <w:div w:id="1096443249">
      <w:bodyDiv w:val="1"/>
      <w:marLeft w:val="0"/>
      <w:marRight w:val="0"/>
      <w:marTop w:val="0"/>
      <w:marBottom w:val="0"/>
      <w:divBdr>
        <w:top w:val="none" w:sz="0" w:space="0" w:color="auto"/>
        <w:left w:val="none" w:sz="0" w:space="0" w:color="auto"/>
        <w:bottom w:val="none" w:sz="0" w:space="0" w:color="auto"/>
        <w:right w:val="none" w:sz="0" w:space="0" w:color="auto"/>
      </w:divBdr>
    </w:div>
    <w:div w:id="1117795738">
      <w:bodyDiv w:val="1"/>
      <w:marLeft w:val="0"/>
      <w:marRight w:val="0"/>
      <w:marTop w:val="0"/>
      <w:marBottom w:val="0"/>
      <w:divBdr>
        <w:top w:val="none" w:sz="0" w:space="0" w:color="auto"/>
        <w:left w:val="none" w:sz="0" w:space="0" w:color="auto"/>
        <w:bottom w:val="none" w:sz="0" w:space="0" w:color="auto"/>
        <w:right w:val="none" w:sz="0" w:space="0" w:color="auto"/>
      </w:divBdr>
    </w:div>
    <w:div w:id="11957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BFA1-067D-4AEE-BF2E-9E54C8A2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Virginia Academy of School Psychologists</vt:lpstr>
    </vt:vector>
  </TitlesOfParts>
  <Company>Carroll County Public Schools</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Academy of School Psychologists</dc:title>
  <dc:creator>Christina Gibson</dc:creator>
  <cp:lastModifiedBy>Sarah Nevill</cp:lastModifiedBy>
  <cp:revision>2</cp:revision>
  <dcterms:created xsi:type="dcterms:W3CDTF">2023-02-24T18:19:00Z</dcterms:created>
  <dcterms:modified xsi:type="dcterms:W3CDTF">2023-02-24T18:19:00Z</dcterms:modified>
</cp:coreProperties>
</file>